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DB5B3A" w:rsidRPr="00411412" w:rsidRDefault="00DB5B3A" w:rsidP="00E13A55">
      <w:pPr>
        <w:spacing w:after="0" w:line="240" w:lineRule="auto"/>
        <w:rPr>
          <w:rFonts w:ascii="Century Gothic" w:hAnsi="Century Gothic"/>
          <w:b/>
          <w:sz w:val="24"/>
          <w:szCs w:val="24"/>
        </w:rPr>
      </w:pPr>
    </w:p>
    <w:p w14:paraId="1E39560E" w14:textId="0A0B8A2E" w:rsidR="002573BF" w:rsidRDefault="00DF6586" w:rsidP="004940AA">
      <w:pPr>
        <w:pStyle w:val="Subtitle"/>
        <w:ind w:left="2880" w:hanging="2880"/>
        <w:jc w:val="center"/>
        <w:outlineLvl w:val="0"/>
        <w:rPr>
          <w:rFonts w:ascii="Arial" w:eastAsiaTheme="minorHAnsi" w:hAnsi="Arial" w:cs="Arial"/>
          <w:color w:val="1F4E79" w:themeColor="accent1" w:themeShade="80"/>
          <w:lang w:eastAsia="en-US"/>
        </w:rPr>
      </w:pPr>
      <w:r>
        <w:rPr>
          <w:rFonts w:ascii="Arial" w:eastAsiaTheme="minorHAnsi" w:hAnsi="Arial" w:cs="Arial"/>
          <w:color w:val="1F4E79" w:themeColor="accent1" w:themeShade="80"/>
          <w:lang w:eastAsia="en-US"/>
        </w:rPr>
        <w:t>Finance Administrator</w:t>
      </w:r>
      <w:r w:rsidR="004940AA" w:rsidRPr="004940AA">
        <w:rPr>
          <w:rFonts w:ascii="Arial" w:eastAsiaTheme="minorHAnsi" w:hAnsi="Arial" w:cs="Arial"/>
          <w:color w:val="1F4E79" w:themeColor="accent1" w:themeShade="80"/>
          <w:lang w:eastAsia="en-US"/>
        </w:rPr>
        <w:t xml:space="preserve"> </w:t>
      </w:r>
    </w:p>
    <w:p w14:paraId="0A37501D" w14:textId="77777777" w:rsidR="004940AA" w:rsidRDefault="004940AA" w:rsidP="004940AA">
      <w:pPr>
        <w:pStyle w:val="Subtitle"/>
        <w:ind w:left="2880" w:hanging="2880"/>
        <w:jc w:val="center"/>
        <w:outlineLvl w:val="0"/>
        <w:rPr>
          <w:rFonts w:ascii="Arial" w:hAnsi="Arial" w:cs="Arial"/>
          <w:sz w:val="22"/>
          <w:szCs w:val="22"/>
        </w:rPr>
      </w:pPr>
    </w:p>
    <w:p w14:paraId="5DAB6C7B" w14:textId="77777777" w:rsidR="00E13A55" w:rsidRPr="00411412" w:rsidRDefault="00E13A55" w:rsidP="00E13A55">
      <w:pPr>
        <w:pStyle w:val="Subtitle"/>
        <w:ind w:left="2880" w:hanging="2880"/>
        <w:outlineLvl w:val="0"/>
        <w:rPr>
          <w:rFonts w:ascii="Arial" w:hAnsi="Arial" w:cs="Arial"/>
          <w:sz w:val="22"/>
          <w:szCs w:val="22"/>
        </w:rPr>
      </w:pPr>
    </w:p>
    <w:p w14:paraId="3734D38F" w14:textId="77777777" w:rsidR="002573BF" w:rsidRDefault="002573BF" w:rsidP="00E13A55">
      <w:pPr>
        <w:pStyle w:val="Subtitle"/>
        <w:ind w:left="2880" w:hanging="2880"/>
        <w:outlineLvl w:val="0"/>
        <w:rPr>
          <w:rFonts w:ascii="Arial" w:hAnsi="Arial" w:cs="Arial"/>
          <w:b w:val="0"/>
          <w:sz w:val="22"/>
          <w:szCs w:val="22"/>
        </w:rPr>
      </w:pPr>
      <w:r w:rsidRPr="00411412">
        <w:rPr>
          <w:rFonts w:ascii="Arial" w:hAnsi="Arial" w:cs="Arial"/>
          <w:color w:val="1F4E79" w:themeColor="accent1" w:themeShade="80"/>
          <w:sz w:val="22"/>
          <w:szCs w:val="22"/>
        </w:rPr>
        <w:t>Length of contract:</w:t>
      </w:r>
      <w:r w:rsidRPr="00411412">
        <w:rPr>
          <w:rFonts w:ascii="Arial" w:hAnsi="Arial" w:cs="Arial"/>
          <w:sz w:val="22"/>
          <w:szCs w:val="22"/>
        </w:rPr>
        <w:tab/>
      </w:r>
      <w:r w:rsidR="00411412">
        <w:rPr>
          <w:rFonts w:ascii="Arial" w:hAnsi="Arial" w:cs="Arial"/>
          <w:b w:val="0"/>
          <w:sz w:val="22"/>
          <w:szCs w:val="22"/>
        </w:rPr>
        <w:t>Permanent</w:t>
      </w:r>
      <w:r w:rsidRPr="00411412">
        <w:rPr>
          <w:rFonts w:ascii="Arial" w:hAnsi="Arial" w:cs="Arial"/>
          <w:b w:val="0"/>
          <w:sz w:val="22"/>
          <w:szCs w:val="22"/>
        </w:rPr>
        <w:t xml:space="preserve"> (Subject to continuance of funding)                          </w:t>
      </w:r>
    </w:p>
    <w:p w14:paraId="02EB378F" w14:textId="77777777" w:rsidR="00F300AD" w:rsidRPr="00F300AD" w:rsidRDefault="00F300AD" w:rsidP="00E13A55">
      <w:pPr>
        <w:pStyle w:val="Subtitle"/>
        <w:ind w:left="2880" w:hanging="2880"/>
        <w:outlineLvl w:val="0"/>
        <w:rPr>
          <w:rFonts w:ascii="Arial" w:hAnsi="Arial" w:cs="Arial"/>
          <w:b w:val="0"/>
          <w:sz w:val="22"/>
          <w:szCs w:val="22"/>
        </w:rPr>
      </w:pPr>
    </w:p>
    <w:p w14:paraId="34835B3D" w14:textId="47814E1E" w:rsidR="002573BF" w:rsidRPr="001017C2" w:rsidRDefault="002573BF" w:rsidP="004940AA">
      <w:pPr>
        <w:spacing w:after="0" w:line="240" w:lineRule="auto"/>
        <w:ind w:left="2880" w:hanging="2880"/>
        <w:rPr>
          <w:rFonts w:ascii="Arial" w:hAnsi="Arial" w:cs="Arial"/>
          <w:bCs/>
        </w:rPr>
      </w:pPr>
      <w:r w:rsidRPr="00411412">
        <w:rPr>
          <w:rFonts w:ascii="Arial" w:hAnsi="Arial" w:cs="Arial"/>
          <w:b/>
          <w:color w:val="1F4E79" w:themeColor="accent1" w:themeShade="80"/>
        </w:rPr>
        <w:t xml:space="preserve">Salary: </w:t>
      </w:r>
      <w:r w:rsidRPr="00411412">
        <w:rPr>
          <w:rFonts w:ascii="Arial" w:hAnsi="Arial" w:cs="Arial"/>
          <w:b/>
        </w:rPr>
        <w:tab/>
      </w:r>
      <w:r w:rsidR="00BA6FC4" w:rsidRPr="001017C2">
        <w:rPr>
          <w:rFonts w:ascii="Arial" w:hAnsi="Arial" w:cs="Arial"/>
          <w:bCs/>
        </w:rPr>
        <w:t>£</w:t>
      </w:r>
      <w:r w:rsidR="00784DD4">
        <w:rPr>
          <w:rFonts w:ascii="Arial" w:hAnsi="Arial" w:cs="Arial"/>
          <w:bCs/>
        </w:rPr>
        <w:t>25,981</w:t>
      </w:r>
      <w:r w:rsidR="00BA6FC4" w:rsidRPr="001017C2">
        <w:rPr>
          <w:rFonts w:ascii="Arial" w:hAnsi="Arial" w:cs="Arial"/>
          <w:bCs/>
        </w:rPr>
        <w:t xml:space="preserve"> - £</w:t>
      </w:r>
      <w:r w:rsidR="00784DD4">
        <w:rPr>
          <w:rFonts w:ascii="Arial" w:hAnsi="Arial" w:cs="Arial"/>
          <w:bCs/>
        </w:rPr>
        <w:t>28,685</w:t>
      </w:r>
      <w:r w:rsidR="00BA6FC4" w:rsidRPr="001017C2">
        <w:rPr>
          <w:rFonts w:ascii="Arial" w:hAnsi="Arial" w:cs="Arial"/>
          <w:bCs/>
        </w:rPr>
        <w:t xml:space="preserve"> (</w:t>
      </w:r>
      <w:r w:rsidR="00C447D3">
        <w:rPr>
          <w:rFonts w:ascii="Arial" w:hAnsi="Arial" w:cs="Arial"/>
          <w:bCs/>
        </w:rPr>
        <w:t>pro-rata for part-time hours</w:t>
      </w:r>
      <w:r w:rsidR="00BA6FC4" w:rsidRPr="001017C2">
        <w:rPr>
          <w:rFonts w:ascii="Arial" w:hAnsi="Arial" w:cs="Arial"/>
          <w:bCs/>
        </w:rPr>
        <w:t>)</w:t>
      </w:r>
      <w:r w:rsidRPr="001017C2">
        <w:rPr>
          <w:rFonts w:ascii="Arial" w:hAnsi="Arial" w:cs="Arial"/>
          <w:bCs/>
        </w:rPr>
        <w:t xml:space="preserve"> </w:t>
      </w:r>
    </w:p>
    <w:p w14:paraId="6A05A809" w14:textId="77777777" w:rsidR="002573BF" w:rsidRPr="00411412" w:rsidRDefault="002573BF" w:rsidP="00E13A55">
      <w:pPr>
        <w:spacing w:after="0" w:line="240" w:lineRule="auto"/>
        <w:rPr>
          <w:rFonts w:ascii="Arial" w:hAnsi="Arial" w:cs="Arial"/>
          <w:b/>
        </w:rPr>
      </w:pPr>
    </w:p>
    <w:p w14:paraId="4F984DCE" w14:textId="77777777" w:rsidR="002573BF" w:rsidRDefault="002573BF" w:rsidP="00E13A55">
      <w:pPr>
        <w:spacing w:after="0" w:line="240" w:lineRule="auto"/>
        <w:rPr>
          <w:rFonts w:ascii="Arial" w:hAnsi="Arial" w:cs="Arial"/>
        </w:rPr>
      </w:pPr>
      <w:r w:rsidRPr="00411412">
        <w:rPr>
          <w:rFonts w:ascii="Arial" w:hAnsi="Arial" w:cs="Arial"/>
          <w:b/>
          <w:color w:val="1F4E79" w:themeColor="accent1" w:themeShade="80"/>
        </w:rPr>
        <w:t>Based at:</w:t>
      </w:r>
      <w:r w:rsidR="008E7560">
        <w:rPr>
          <w:rFonts w:ascii="Arial" w:hAnsi="Arial" w:cs="Arial"/>
          <w:b/>
        </w:rPr>
        <w:tab/>
      </w:r>
      <w:r w:rsidR="008E7560">
        <w:rPr>
          <w:rFonts w:ascii="Arial" w:hAnsi="Arial" w:cs="Arial"/>
          <w:b/>
        </w:rPr>
        <w:tab/>
      </w:r>
      <w:r w:rsidR="008E7560">
        <w:rPr>
          <w:rFonts w:ascii="Arial" w:hAnsi="Arial" w:cs="Arial"/>
          <w:b/>
        </w:rPr>
        <w:tab/>
      </w:r>
      <w:r w:rsidR="004940AA">
        <w:rPr>
          <w:rFonts w:ascii="Arial" w:hAnsi="Arial" w:cs="Arial"/>
        </w:rPr>
        <w:t>Accrington</w:t>
      </w:r>
    </w:p>
    <w:p w14:paraId="3A32D273" w14:textId="77777777" w:rsidR="00BA6FC4" w:rsidRDefault="00BA6FC4" w:rsidP="00E13A55">
      <w:pPr>
        <w:spacing w:after="0" w:line="240" w:lineRule="auto"/>
        <w:rPr>
          <w:rFonts w:ascii="Arial" w:hAnsi="Arial" w:cs="Arial"/>
        </w:rPr>
      </w:pPr>
    </w:p>
    <w:p w14:paraId="4DBB623A" w14:textId="63287582" w:rsidR="00BA6FC4" w:rsidRPr="00411412" w:rsidRDefault="00BA6FC4" w:rsidP="00E13A55">
      <w:pPr>
        <w:spacing w:after="0" w:line="240" w:lineRule="auto"/>
        <w:rPr>
          <w:rFonts w:ascii="Arial" w:hAnsi="Arial" w:cs="Arial"/>
          <w:b/>
        </w:rPr>
      </w:pPr>
      <w:r>
        <w:rPr>
          <w:rFonts w:ascii="Arial" w:hAnsi="Arial" w:cs="Arial"/>
        </w:rPr>
        <w:t>Reporting to:</w:t>
      </w:r>
      <w:r>
        <w:rPr>
          <w:rFonts w:ascii="Arial" w:hAnsi="Arial" w:cs="Arial"/>
        </w:rPr>
        <w:tab/>
      </w:r>
      <w:r>
        <w:rPr>
          <w:rFonts w:ascii="Arial" w:hAnsi="Arial" w:cs="Arial"/>
        </w:rPr>
        <w:tab/>
      </w:r>
      <w:r>
        <w:rPr>
          <w:rFonts w:ascii="Arial" w:hAnsi="Arial" w:cs="Arial"/>
        </w:rPr>
        <w:tab/>
        <w:t>Operations Manager</w:t>
      </w:r>
    </w:p>
    <w:p w14:paraId="5A39BBE3" w14:textId="77777777" w:rsidR="002573BF" w:rsidRPr="00411412" w:rsidRDefault="002573BF" w:rsidP="00E13A55">
      <w:pPr>
        <w:spacing w:after="0" w:line="240" w:lineRule="auto"/>
        <w:rPr>
          <w:rFonts w:ascii="Arial" w:hAnsi="Arial" w:cs="Arial"/>
          <w:b/>
        </w:rPr>
      </w:pPr>
    </w:p>
    <w:p w14:paraId="1F319EF7" w14:textId="6E7EBBBD" w:rsidR="002573BF" w:rsidRDefault="002573BF" w:rsidP="00E13A55">
      <w:pPr>
        <w:spacing w:after="0" w:line="240" w:lineRule="auto"/>
        <w:rPr>
          <w:rFonts w:ascii="Arial" w:hAnsi="Arial" w:cs="Arial"/>
        </w:rPr>
      </w:pPr>
      <w:r w:rsidRPr="00411412">
        <w:rPr>
          <w:rFonts w:ascii="Arial" w:hAnsi="Arial" w:cs="Arial"/>
          <w:b/>
          <w:color w:val="1F4E79" w:themeColor="accent1" w:themeShade="80"/>
        </w:rPr>
        <w:t>Hours:</w:t>
      </w:r>
      <w:r w:rsidRPr="00411412">
        <w:rPr>
          <w:rFonts w:ascii="Arial" w:hAnsi="Arial" w:cs="Arial"/>
          <w:b/>
          <w:color w:val="1F4E79" w:themeColor="accent1" w:themeShade="80"/>
        </w:rPr>
        <w:tab/>
      </w:r>
      <w:r w:rsidRPr="00411412">
        <w:rPr>
          <w:rFonts w:ascii="Arial" w:hAnsi="Arial" w:cs="Arial"/>
          <w:b/>
        </w:rPr>
        <w:tab/>
      </w:r>
      <w:r w:rsidRPr="00411412">
        <w:rPr>
          <w:rFonts w:ascii="Arial" w:hAnsi="Arial" w:cs="Arial"/>
          <w:b/>
        </w:rPr>
        <w:tab/>
      </w:r>
      <w:r w:rsidRPr="00411412">
        <w:rPr>
          <w:rFonts w:ascii="Arial" w:hAnsi="Arial" w:cs="Arial"/>
          <w:b/>
        </w:rPr>
        <w:tab/>
      </w:r>
      <w:r w:rsidR="00954DC1">
        <w:rPr>
          <w:rFonts w:ascii="Arial" w:hAnsi="Arial" w:cs="Arial"/>
        </w:rPr>
        <w:t>18.5</w:t>
      </w:r>
      <w:r w:rsidRPr="003616F7">
        <w:rPr>
          <w:rFonts w:ascii="Arial" w:hAnsi="Arial" w:cs="Arial"/>
        </w:rPr>
        <w:t xml:space="preserve"> hours</w:t>
      </w:r>
      <w:r w:rsidR="00954DC1">
        <w:rPr>
          <w:rFonts w:ascii="Arial" w:hAnsi="Arial" w:cs="Arial"/>
        </w:rPr>
        <w:t xml:space="preserve"> – Job Share</w:t>
      </w:r>
    </w:p>
    <w:p w14:paraId="0D0B940D" w14:textId="75B96BEC" w:rsidR="00EC78E4" w:rsidRDefault="00EC78E4" w:rsidP="3006DFF6">
      <w:pPr>
        <w:spacing w:after="0" w:line="240" w:lineRule="auto"/>
        <w:rPr>
          <w:rFonts w:ascii="Arial" w:hAnsi="Arial" w:cs="Arial"/>
        </w:rPr>
      </w:pPr>
    </w:p>
    <w:p w14:paraId="616899F5" w14:textId="77777777" w:rsidR="00EC78E4" w:rsidRPr="009E1000" w:rsidRDefault="00EC78E4" w:rsidP="003616F7">
      <w:pPr>
        <w:tabs>
          <w:tab w:val="left" w:pos="7365"/>
        </w:tabs>
        <w:spacing w:after="0" w:line="240" w:lineRule="auto"/>
        <w:jc w:val="both"/>
        <w:rPr>
          <w:rFonts w:ascii="Arial" w:hAnsi="Arial" w:cs="Arial"/>
          <w:b/>
        </w:rPr>
      </w:pPr>
      <w:r w:rsidRPr="009E1000">
        <w:rPr>
          <w:rFonts w:ascii="Arial" w:hAnsi="Arial" w:cs="Arial"/>
          <w:b/>
        </w:rPr>
        <w:t>Our Mission</w:t>
      </w:r>
    </w:p>
    <w:p w14:paraId="4371A894" w14:textId="77777777" w:rsidR="00DF6586" w:rsidRPr="00340BCC" w:rsidRDefault="00EC78E4" w:rsidP="003616F7">
      <w:pPr>
        <w:tabs>
          <w:tab w:val="left" w:pos="7365"/>
        </w:tabs>
        <w:spacing w:after="0" w:line="240" w:lineRule="auto"/>
        <w:jc w:val="both"/>
        <w:rPr>
          <w:rFonts w:ascii="Arial" w:hAnsi="Arial" w:cs="Arial"/>
        </w:rPr>
      </w:pPr>
      <w:r w:rsidRPr="000A6EE5">
        <w:rPr>
          <w:rFonts w:ascii="Arial" w:hAnsi="Arial" w:cs="Arial"/>
        </w:rPr>
        <w:t>We help people to achieve the outcomes that matter to them in their lives, by providing high quality advocacy</w:t>
      </w:r>
      <w:r w:rsidR="004940AA">
        <w:rPr>
          <w:rFonts w:ascii="Arial" w:hAnsi="Arial" w:cs="Arial"/>
        </w:rPr>
        <w:t>.</w:t>
      </w:r>
    </w:p>
    <w:p w14:paraId="0E27B00A" w14:textId="77777777" w:rsidR="00DF6586" w:rsidRPr="00340BCC" w:rsidRDefault="00DF6586" w:rsidP="003616F7">
      <w:pPr>
        <w:pStyle w:val="NoSpacing"/>
        <w:rPr>
          <w:rFonts w:ascii="Arial" w:hAnsi="Arial" w:cs="Arial"/>
          <w:b/>
          <w:sz w:val="22"/>
          <w:szCs w:val="22"/>
        </w:rPr>
      </w:pPr>
    </w:p>
    <w:p w14:paraId="2A82CBC8" w14:textId="77777777" w:rsidR="00DF6586" w:rsidRPr="00425D1A" w:rsidRDefault="00DF6586" w:rsidP="003616F7">
      <w:pPr>
        <w:pStyle w:val="NoSpacing"/>
        <w:rPr>
          <w:rFonts w:ascii="Arial" w:hAnsi="Arial" w:cs="Arial"/>
          <w:b/>
          <w:sz w:val="22"/>
          <w:szCs w:val="22"/>
        </w:rPr>
      </w:pPr>
      <w:r w:rsidRPr="00340BCC">
        <w:rPr>
          <w:rFonts w:ascii="Arial" w:hAnsi="Arial" w:cs="Arial"/>
          <w:b/>
          <w:sz w:val="22"/>
          <w:szCs w:val="22"/>
        </w:rPr>
        <w:t>Main Purpose</w:t>
      </w:r>
    </w:p>
    <w:p w14:paraId="55BBD102" w14:textId="08E729AB" w:rsidR="00DF6586" w:rsidRPr="00D16B8C" w:rsidRDefault="00DF6586" w:rsidP="003616F7">
      <w:pPr>
        <w:autoSpaceDE w:val="0"/>
        <w:autoSpaceDN w:val="0"/>
        <w:adjustRightInd w:val="0"/>
        <w:spacing w:line="240" w:lineRule="auto"/>
        <w:jc w:val="both"/>
        <w:rPr>
          <w:rFonts w:ascii="Arial" w:hAnsi="Arial" w:cs="Arial"/>
          <w:bCs/>
        </w:rPr>
      </w:pPr>
      <w:r w:rsidRPr="0086262B">
        <w:rPr>
          <w:rFonts w:ascii="Arial" w:hAnsi="Arial" w:cs="Arial"/>
          <w:bCs/>
        </w:rPr>
        <w:t xml:space="preserve">To provide all aspects of </w:t>
      </w:r>
      <w:r>
        <w:rPr>
          <w:rFonts w:ascii="Arial" w:hAnsi="Arial" w:cs="Arial"/>
          <w:bCs/>
        </w:rPr>
        <w:t xml:space="preserve">financial and </w:t>
      </w:r>
      <w:r w:rsidRPr="0086262B">
        <w:rPr>
          <w:rFonts w:ascii="Arial" w:hAnsi="Arial" w:cs="Arial"/>
          <w:bCs/>
        </w:rPr>
        <w:t xml:space="preserve">administrative support in accordance with Advocacy Focus’ policies and procedures. The role will help to review, </w:t>
      </w:r>
      <w:r w:rsidR="003616F7">
        <w:rPr>
          <w:rFonts w:ascii="Arial" w:hAnsi="Arial" w:cs="Arial"/>
          <w:bCs/>
        </w:rPr>
        <w:t>develop,</w:t>
      </w:r>
      <w:r>
        <w:rPr>
          <w:rFonts w:ascii="Arial" w:hAnsi="Arial" w:cs="Arial"/>
          <w:bCs/>
        </w:rPr>
        <w:t xml:space="preserve"> and monitor all internal financial processes and </w:t>
      </w:r>
      <w:r w:rsidRPr="0086262B">
        <w:rPr>
          <w:rFonts w:ascii="Arial" w:hAnsi="Arial" w:cs="Arial"/>
          <w:bCs/>
        </w:rPr>
        <w:t xml:space="preserve">administration, with an active role to play in sourcing cost saving </w:t>
      </w:r>
      <w:r w:rsidRPr="00D241FF">
        <w:rPr>
          <w:rFonts w:ascii="Arial" w:hAnsi="Arial" w:cs="Arial"/>
          <w:bCs/>
        </w:rPr>
        <w:t xml:space="preserve">efficiencies and developing a robust and transparent financial and administration infrastructure in liaison with the Operations </w:t>
      </w:r>
      <w:r w:rsidR="00D241FF" w:rsidRPr="00D241FF">
        <w:rPr>
          <w:rFonts w:ascii="Arial" w:hAnsi="Arial" w:cs="Arial"/>
          <w:bCs/>
        </w:rPr>
        <w:t>Manager</w:t>
      </w:r>
      <w:r w:rsidRPr="00D16B8C">
        <w:rPr>
          <w:rFonts w:ascii="Arial" w:hAnsi="Arial" w:cs="Arial"/>
          <w:bCs/>
        </w:rPr>
        <w:t xml:space="preserve"> and </w:t>
      </w:r>
      <w:r w:rsidR="00926C02">
        <w:rPr>
          <w:rFonts w:ascii="Arial" w:hAnsi="Arial" w:cs="Arial"/>
          <w:bCs/>
        </w:rPr>
        <w:t>Senior Leadership Team</w:t>
      </w:r>
      <w:r w:rsidRPr="00D16B8C">
        <w:rPr>
          <w:rFonts w:ascii="Arial" w:hAnsi="Arial" w:cs="Arial"/>
          <w:bCs/>
        </w:rPr>
        <w:t>.</w:t>
      </w:r>
    </w:p>
    <w:p w14:paraId="008C5062" w14:textId="77777777" w:rsidR="00DF6586" w:rsidRPr="00340BCC" w:rsidRDefault="00DF6586" w:rsidP="003616F7">
      <w:pPr>
        <w:spacing w:line="240" w:lineRule="auto"/>
        <w:jc w:val="both"/>
        <w:rPr>
          <w:rFonts w:ascii="Arial" w:hAnsi="Arial" w:cs="Arial"/>
          <w:b/>
        </w:rPr>
      </w:pPr>
      <w:r w:rsidRPr="00340BCC">
        <w:rPr>
          <w:rFonts w:ascii="Arial" w:hAnsi="Arial" w:cs="Arial"/>
          <w:b/>
        </w:rPr>
        <w:t>Main duties and responsibilities:</w:t>
      </w:r>
    </w:p>
    <w:p w14:paraId="63FB3CA2" w14:textId="6FAEA23C" w:rsidR="00DF6586" w:rsidRPr="0038198C" w:rsidRDefault="0038198C" w:rsidP="5CDD9173">
      <w:pPr>
        <w:pStyle w:val="NoSpacing"/>
        <w:numPr>
          <w:ilvl w:val="0"/>
          <w:numId w:val="18"/>
        </w:numPr>
        <w:rPr>
          <w:rFonts w:ascii="Arial" w:eastAsiaTheme="minorEastAsia" w:hAnsi="Arial" w:cs="Arial"/>
          <w:sz w:val="22"/>
          <w:szCs w:val="22"/>
        </w:rPr>
      </w:pPr>
      <w:r w:rsidRPr="5CDD9173">
        <w:rPr>
          <w:rFonts w:ascii="Arial" w:eastAsia="Calibri" w:hAnsi="Arial" w:cs="Arial"/>
          <w:sz w:val="22"/>
          <w:szCs w:val="22"/>
          <w:lang w:eastAsia="en-GB"/>
        </w:rPr>
        <w:t>M</w:t>
      </w:r>
      <w:r w:rsidR="00DF6586" w:rsidRPr="5CDD9173">
        <w:rPr>
          <w:rFonts w:ascii="Arial" w:eastAsia="Calibri" w:hAnsi="Arial" w:cs="Arial"/>
          <w:sz w:val="22"/>
          <w:szCs w:val="22"/>
          <w:lang w:eastAsia="en-GB"/>
        </w:rPr>
        <w:t>anage all aspects of financial recording, includ</w:t>
      </w:r>
      <w:r w:rsidRPr="5CDD9173">
        <w:rPr>
          <w:rFonts w:ascii="Arial" w:eastAsia="Calibri" w:hAnsi="Arial" w:cs="Arial"/>
          <w:sz w:val="22"/>
          <w:szCs w:val="22"/>
          <w:lang w:eastAsia="en-GB"/>
        </w:rPr>
        <w:t>ing</w:t>
      </w:r>
      <w:r w:rsidR="00DF6586" w:rsidRPr="5CDD9173">
        <w:rPr>
          <w:rFonts w:ascii="Arial" w:eastAsia="Calibri" w:hAnsi="Arial" w:cs="Arial"/>
          <w:sz w:val="22"/>
          <w:szCs w:val="22"/>
          <w:lang w:eastAsia="en-GB"/>
        </w:rPr>
        <w:t xml:space="preserve">; document production, processing monthly expenses, paying invoices, </w:t>
      </w:r>
      <w:r w:rsidR="00D16B8C" w:rsidRPr="5CDD9173">
        <w:rPr>
          <w:rFonts w:ascii="Arial" w:eastAsia="Calibri" w:hAnsi="Arial" w:cs="Arial"/>
          <w:sz w:val="22"/>
          <w:szCs w:val="22"/>
          <w:lang w:eastAsia="en-GB"/>
        </w:rPr>
        <w:t xml:space="preserve">incoming donations, </w:t>
      </w:r>
      <w:r w:rsidR="00DF6586" w:rsidRPr="5CDD9173">
        <w:rPr>
          <w:rFonts w:ascii="Arial" w:eastAsia="Calibri" w:hAnsi="Arial" w:cs="Arial"/>
          <w:sz w:val="22"/>
          <w:szCs w:val="22"/>
          <w:lang w:eastAsia="en-GB"/>
        </w:rPr>
        <w:t>maintaining records of expenditure and chasing up outstanding invoices in a timely fashion.</w:t>
      </w:r>
    </w:p>
    <w:p w14:paraId="1E402874" w14:textId="2361CE03" w:rsidR="73F4A504" w:rsidRPr="00543F65" w:rsidRDefault="73F4A504" w:rsidP="5CDD9173">
      <w:pPr>
        <w:pStyle w:val="NoSpacing"/>
        <w:numPr>
          <w:ilvl w:val="0"/>
          <w:numId w:val="18"/>
        </w:numPr>
        <w:rPr>
          <w:rFonts w:ascii="Arial" w:eastAsia="Arial" w:hAnsi="Arial" w:cs="Arial"/>
          <w:sz w:val="22"/>
          <w:szCs w:val="22"/>
        </w:rPr>
      </w:pPr>
      <w:r w:rsidRPr="00543F65">
        <w:rPr>
          <w:rFonts w:ascii="Arial" w:eastAsia="Arial" w:hAnsi="Arial" w:cs="Arial"/>
          <w:sz w:val="22"/>
          <w:szCs w:val="22"/>
        </w:rPr>
        <w:t xml:space="preserve">Record, reconciliation and banking of all donations to the Charity. </w:t>
      </w:r>
    </w:p>
    <w:p w14:paraId="7105F379" w14:textId="63C9F3AC" w:rsidR="73F4A504" w:rsidRPr="00543F65" w:rsidRDefault="73F4A504" w:rsidP="5CDD9173">
      <w:pPr>
        <w:pStyle w:val="NoSpacing"/>
        <w:numPr>
          <w:ilvl w:val="0"/>
          <w:numId w:val="18"/>
        </w:numPr>
        <w:rPr>
          <w:rFonts w:ascii="Arial" w:eastAsia="Arial" w:hAnsi="Arial" w:cs="Arial"/>
          <w:sz w:val="22"/>
          <w:szCs w:val="22"/>
        </w:rPr>
      </w:pPr>
      <w:r w:rsidRPr="00543F65">
        <w:rPr>
          <w:rFonts w:ascii="Arial" w:eastAsia="Arial" w:hAnsi="Arial" w:cs="Arial"/>
          <w:sz w:val="22"/>
          <w:szCs w:val="22"/>
        </w:rPr>
        <w:t>Recording, reconciliation, tracking (against projects) and banking of Grants/Contracts to the Charity.</w:t>
      </w:r>
    </w:p>
    <w:p w14:paraId="2EBE3B2E" w14:textId="239CAC0B" w:rsidR="3A3F2949" w:rsidRPr="00543F65" w:rsidRDefault="3A3F2949" w:rsidP="5CDD9173">
      <w:pPr>
        <w:pStyle w:val="NoSpacing"/>
        <w:numPr>
          <w:ilvl w:val="0"/>
          <w:numId w:val="18"/>
        </w:numPr>
        <w:rPr>
          <w:rFonts w:ascii="Arial" w:eastAsia="Arial" w:hAnsi="Arial" w:cs="Arial"/>
          <w:sz w:val="22"/>
          <w:szCs w:val="22"/>
        </w:rPr>
      </w:pPr>
      <w:r w:rsidRPr="00543F65">
        <w:rPr>
          <w:rFonts w:ascii="Arial" w:eastAsia="Arial" w:hAnsi="Arial" w:cs="Arial"/>
          <w:sz w:val="22"/>
          <w:szCs w:val="22"/>
        </w:rPr>
        <w:t>Assisting in the preparation of monthly</w:t>
      </w:r>
      <w:r w:rsidRPr="5CDD9173">
        <w:rPr>
          <w:rFonts w:ascii="Arial" w:eastAsia="Arial" w:hAnsi="Arial" w:cs="Arial"/>
          <w:sz w:val="22"/>
          <w:szCs w:val="22"/>
        </w:rPr>
        <w:t xml:space="preserve"> and annual</w:t>
      </w:r>
      <w:r w:rsidRPr="00543F65">
        <w:rPr>
          <w:rFonts w:ascii="Arial" w:eastAsia="Arial" w:hAnsi="Arial" w:cs="Arial"/>
          <w:sz w:val="22"/>
          <w:szCs w:val="22"/>
        </w:rPr>
        <w:t xml:space="preserve"> management accounts</w:t>
      </w:r>
      <w:r w:rsidR="3AB52251" w:rsidRPr="5CDD9173">
        <w:rPr>
          <w:rFonts w:ascii="Arial" w:eastAsia="Arial" w:hAnsi="Arial" w:cs="Arial"/>
          <w:sz w:val="22"/>
          <w:szCs w:val="22"/>
        </w:rPr>
        <w:t>.</w:t>
      </w:r>
    </w:p>
    <w:p w14:paraId="7702CBC4" w14:textId="5E0DED66" w:rsidR="3AB52251" w:rsidRPr="00543F65" w:rsidRDefault="3AB52251" w:rsidP="5CDD9173">
      <w:pPr>
        <w:pStyle w:val="NoSpacing"/>
        <w:numPr>
          <w:ilvl w:val="0"/>
          <w:numId w:val="18"/>
        </w:numPr>
        <w:rPr>
          <w:rFonts w:ascii="Arial" w:eastAsia="Arial" w:hAnsi="Arial" w:cs="Arial"/>
          <w:sz w:val="22"/>
          <w:szCs w:val="22"/>
        </w:rPr>
      </w:pPr>
      <w:r w:rsidRPr="00543F65">
        <w:rPr>
          <w:rFonts w:ascii="Arial" w:eastAsia="Arial" w:hAnsi="Arial" w:cs="Arial"/>
          <w:sz w:val="22"/>
          <w:szCs w:val="22"/>
        </w:rPr>
        <w:t>Reconcile transactions on computer and bank statements and ensure that all accounts balance.</w:t>
      </w:r>
    </w:p>
    <w:p w14:paraId="1D9678A1" w14:textId="07DCCD67" w:rsidR="3AB52251" w:rsidRPr="00543F65" w:rsidRDefault="3AB52251" w:rsidP="5CDD9173">
      <w:pPr>
        <w:pStyle w:val="NoSpacing"/>
        <w:numPr>
          <w:ilvl w:val="0"/>
          <w:numId w:val="18"/>
        </w:numPr>
        <w:rPr>
          <w:rFonts w:ascii="Arial" w:eastAsia="Arial" w:hAnsi="Arial" w:cs="Arial"/>
          <w:sz w:val="22"/>
          <w:szCs w:val="22"/>
        </w:rPr>
      </w:pPr>
      <w:r w:rsidRPr="00543F65">
        <w:rPr>
          <w:rFonts w:ascii="Arial" w:eastAsia="Arial" w:hAnsi="Arial" w:cs="Arial"/>
          <w:sz w:val="22"/>
          <w:szCs w:val="22"/>
        </w:rPr>
        <w:t>Maintain proper records for all the above on computer payroll and finance package (Xero) and filing of all relevant paperwork. Provide reports and information to CEO, Treasurer, Chair and auditor as required.</w:t>
      </w:r>
    </w:p>
    <w:p w14:paraId="36D3F326" w14:textId="77777777" w:rsidR="00DF6586" w:rsidRDefault="00DF6586" w:rsidP="003616F7">
      <w:pPr>
        <w:pStyle w:val="NoSpacing"/>
        <w:numPr>
          <w:ilvl w:val="0"/>
          <w:numId w:val="18"/>
        </w:numPr>
        <w:rPr>
          <w:rFonts w:ascii="Arial" w:hAnsi="Arial" w:cs="Arial"/>
          <w:sz w:val="22"/>
          <w:szCs w:val="22"/>
          <w:lang w:eastAsia="en-GB"/>
        </w:rPr>
      </w:pPr>
      <w:r w:rsidRPr="00A051B1">
        <w:rPr>
          <w:rFonts w:ascii="Arial" w:hAnsi="Arial" w:cs="Arial"/>
          <w:sz w:val="22"/>
          <w:szCs w:val="22"/>
          <w:lang w:eastAsia="en-GB"/>
        </w:rPr>
        <w:t>Liaising with the Payroll provider to: assist with payroll preparation and any changes; coordinate the childcare voucher scheme and ensure that all payroll deadlines are met.</w:t>
      </w:r>
    </w:p>
    <w:p w14:paraId="7C3B5F32" w14:textId="0D96BE0B" w:rsidR="00DF6586" w:rsidRDefault="00DF6586" w:rsidP="003616F7">
      <w:pPr>
        <w:pStyle w:val="NoSpacing"/>
        <w:numPr>
          <w:ilvl w:val="0"/>
          <w:numId w:val="18"/>
        </w:numPr>
        <w:rPr>
          <w:rFonts w:ascii="Arial" w:hAnsi="Arial" w:cs="Arial"/>
          <w:sz w:val="22"/>
          <w:szCs w:val="22"/>
          <w:lang w:eastAsia="en-GB"/>
        </w:rPr>
      </w:pPr>
      <w:r w:rsidRPr="00A051B1">
        <w:rPr>
          <w:rFonts w:ascii="Arial" w:hAnsi="Arial" w:cs="Arial"/>
          <w:sz w:val="22"/>
          <w:szCs w:val="22"/>
          <w:lang w:eastAsia="en-GB"/>
        </w:rPr>
        <w:t xml:space="preserve">Receive, </w:t>
      </w:r>
      <w:r w:rsidR="003616F7" w:rsidRPr="00A051B1">
        <w:rPr>
          <w:rFonts w:ascii="Arial" w:hAnsi="Arial" w:cs="Arial"/>
          <w:sz w:val="22"/>
          <w:szCs w:val="22"/>
          <w:lang w:eastAsia="en-GB"/>
        </w:rPr>
        <w:t>review,</w:t>
      </w:r>
      <w:r w:rsidRPr="00A051B1">
        <w:rPr>
          <w:rFonts w:ascii="Arial" w:hAnsi="Arial" w:cs="Arial"/>
          <w:sz w:val="22"/>
          <w:szCs w:val="22"/>
          <w:lang w:eastAsia="en-GB"/>
        </w:rPr>
        <w:t xml:space="preserve"> and process all team related expenses in liaison with the S</w:t>
      </w:r>
      <w:r>
        <w:rPr>
          <w:rFonts w:ascii="Arial" w:hAnsi="Arial" w:cs="Arial"/>
          <w:sz w:val="22"/>
          <w:szCs w:val="22"/>
          <w:lang w:eastAsia="en-GB"/>
        </w:rPr>
        <w:t>M</w:t>
      </w:r>
      <w:r w:rsidRPr="00A051B1">
        <w:rPr>
          <w:rFonts w:ascii="Arial" w:hAnsi="Arial" w:cs="Arial"/>
          <w:sz w:val="22"/>
          <w:szCs w:val="22"/>
          <w:lang w:eastAsia="en-GB"/>
        </w:rPr>
        <w:t>T.</w:t>
      </w:r>
    </w:p>
    <w:p w14:paraId="1673E5E7" w14:textId="77777777" w:rsidR="002E4DC2" w:rsidRDefault="00DF6586" w:rsidP="003616F7">
      <w:pPr>
        <w:pStyle w:val="NoSpacing"/>
        <w:numPr>
          <w:ilvl w:val="0"/>
          <w:numId w:val="18"/>
        </w:numPr>
        <w:rPr>
          <w:rFonts w:ascii="Arial" w:hAnsi="Arial" w:cs="Arial"/>
          <w:sz w:val="22"/>
          <w:szCs w:val="22"/>
          <w:lang w:eastAsia="en-GB"/>
        </w:rPr>
      </w:pPr>
      <w:r w:rsidRPr="00A051B1">
        <w:rPr>
          <w:rFonts w:ascii="Arial" w:hAnsi="Arial" w:cs="Arial"/>
          <w:sz w:val="22"/>
          <w:szCs w:val="22"/>
          <w:lang w:eastAsia="en-GB"/>
        </w:rPr>
        <w:t>Act as first point of contact for team payroll-related queries and assist with resolving any discrepancies.</w:t>
      </w:r>
    </w:p>
    <w:p w14:paraId="76764728" w14:textId="77777777" w:rsidR="00DF6586" w:rsidRDefault="00DF6586" w:rsidP="003616F7">
      <w:pPr>
        <w:pStyle w:val="NoSpacing"/>
        <w:numPr>
          <w:ilvl w:val="0"/>
          <w:numId w:val="18"/>
        </w:numPr>
        <w:rPr>
          <w:rFonts w:ascii="Arial" w:hAnsi="Arial" w:cs="Arial"/>
          <w:sz w:val="22"/>
          <w:szCs w:val="22"/>
          <w:lang w:eastAsia="en-GB"/>
        </w:rPr>
      </w:pPr>
      <w:r w:rsidRPr="00A051B1">
        <w:rPr>
          <w:rFonts w:ascii="Arial" w:hAnsi="Arial" w:cs="Arial"/>
          <w:sz w:val="22"/>
          <w:szCs w:val="22"/>
          <w:lang w:eastAsia="en-GB"/>
        </w:rPr>
        <w:t>Speaking to suppliers (via phone and email) to make sure that all payments are timely and accurate.</w:t>
      </w:r>
    </w:p>
    <w:p w14:paraId="08BA5145" w14:textId="77777777" w:rsidR="00DF6586" w:rsidRDefault="00DF6586" w:rsidP="003616F7">
      <w:pPr>
        <w:pStyle w:val="NoSpacing"/>
        <w:numPr>
          <w:ilvl w:val="0"/>
          <w:numId w:val="18"/>
        </w:numPr>
        <w:rPr>
          <w:rFonts w:ascii="Arial" w:hAnsi="Arial" w:cs="Arial"/>
          <w:sz w:val="22"/>
          <w:szCs w:val="22"/>
          <w:lang w:eastAsia="en-GB"/>
        </w:rPr>
      </w:pPr>
      <w:r w:rsidRPr="00A051B1">
        <w:rPr>
          <w:rFonts w:ascii="Arial" w:hAnsi="Arial" w:cs="Arial"/>
          <w:sz w:val="22"/>
          <w:szCs w:val="22"/>
          <w:lang w:eastAsia="en-GB"/>
        </w:rPr>
        <w:t>Facilitating the Employer/Employee pension contributions and process in liaison with payroll provider.</w:t>
      </w:r>
    </w:p>
    <w:p w14:paraId="1BA18B04" w14:textId="77777777" w:rsidR="00DF6586" w:rsidRPr="009E1000" w:rsidRDefault="00DF6586" w:rsidP="003616F7">
      <w:pPr>
        <w:pStyle w:val="NoSpacing"/>
        <w:numPr>
          <w:ilvl w:val="0"/>
          <w:numId w:val="18"/>
        </w:numPr>
        <w:rPr>
          <w:rFonts w:ascii="Arial" w:hAnsi="Arial" w:cs="Arial"/>
          <w:sz w:val="22"/>
          <w:szCs w:val="22"/>
          <w:lang w:eastAsia="en-GB"/>
        </w:rPr>
      </w:pPr>
      <w:r w:rsidRPr="00A051B1">
        <w:rPr>
          <w:rFonts w:ascii="Arial" w:hAnsi="Arial" w:cs="Arial"/>
          <w:sz w:val="22"/>
          <w:szCs w:val="22"/>
          <w:lang w:eastAsia="en-GB"/>
        </w:rPr>
        <w:t xml:space="preserve">Calculating the various </w:t>
      </w:r>
      <w:r w:rsidRPr="009E1000">
        <w:rPr>
          <w:rFonts w:ascii="Arial" w:hAnsi="Arial" w:cs="Arial"/>
          <w:sz w:val="22"/>
          <w:szCs w:val="22"/>
          <w:lang w:eastAsia="en-GB"/>
        </w:rPr>
        <w:t>changes (starters/ leavers/ salary increases).</w:t>
      </w:r>
    </w:p>
    <w:p w14:paraId="3A9A8F8C" w14:textId="4409DB3F" w:rsidR="00DF6586" w:rsidRPr="009E1000" w:rsidRDefault="00DF6586" w:rsidP="003616F7">
      <w:pPr>
        <w:pStyle w:val="NoSpacing"/>
        <w:numPr>
          <w:ilvl w:val="0"/>
          <w:numId w:val="18"/>
        </w:numPr>
        <w:rPr>
          <w:rFonts w:ascii="Arial" w:hAnsi="Arial" w:cs="Arial"/>
          <w:sz w:val="22"/>
          <w:szCs w:val="22"/>
          <w:lang w:eastAsia="en-GB"/>
        </w:rPr>
      </w:pPr>
      <w:r w:rsidRPr="23057FB5">
        <w:rPr>
          <w:rFonts w:ascii="Arial" w:hAnsi="Arial" w:cs="Arial"/>
          <w:sz w:val="22"/>
          <w:szCs w:val="22"/>
          <w:lang w:eastAsia="en-GB"/>
        </w:rPr>
        <w:t xml:space="preserve">Create, send, and follow up on invoices and manage process efficiently via </w:t>
      </w:r>
      <w:r w:rsidR="002E4DC2" w:rsidRPr="23057FB5">
        <w:rPr>
          <w:rFonts w:ascii="Arial" w:hAnsi="Arial" w:cs="Arial"/>
          <w:sz w:val="22"/>
          <w:szCs w:val="22"/>
          <w:lang w:eastAsia="en-GB"/>
        </w:rPr>
        <w:t>Xero</w:t>
      </w:r>
      <w:r w:rsidR="0038198C" w:rsidRPr="23057FB5">
        <w:rPr>
          <w:rFonts w:ascii="Arial" w:hAnsi="Arial" w:cs="Arial"/>
          <w:sz w:val="22"/>
          <w:szCs w:val="22"/>
          <w:lang w:eastAsia="en-GB"/>
        </w:rPr>
        <w:t>.</w:t>
      </w:r>
    </w:p>
    <w:p w14:paraId="78D5A02A" w14:textId="3977FB3B" w:rsidR="35CDF3B4" w:rsidRPr="00543F65" w:rsidRDefault="35CDF3B4" w:rsidP="23057FB5">
      <w:pPr>
        <w:pStyle w:val="NoSpacing"/>
        <w:numPr>
          <w:ilvl w:val="0"/>
          <w:numId w:val="18"/>
        </w:numPr>
        <w:rPr>
          <w:rFonts w:ascii="Arial" w:hAnsi="Arial" w:cs="Arial"/>
          <w:sz w:val="22"/>
          <w:szCs w:val="22"/>
          <w:lang w:eastAsia="en-GB"/>
        </w:rPr>
      </w:pPr>
      <w:r w:rsidRPr="00543F65">
        <w:rPr>
          <w:rFonts w:ascii="Arial" w:hAnsi="Arial" w:cs="Arial"/>
          <w:sz w:val="22"/>
          <w:szCs w:val="22"/>
          <w:lang w:eastAsia="en-GB"/>
        </w:rPr>
        <w:t xml:space="preserve">Manage and oversee </w:t>
      </w:r>
      <w:r w:rsidR="2AE6BC84" w:rsidRPr="00543F65">
        <w:rPr>
          <w:rFonts w:ascii="Arial" w:hAnsi="Arial" w:cs="Arial"/>
          <w:sz w:val="22"/>
          <w:szCs w:val="22"/>
          <w:lang w:eastAsia="en-GB"/>
        </w:rPr>
        <w:t xml:space="preserve">all </w:t>
      </w:r>
      <w:r w:rsidR="6C305463" w:rsidRPr="00543F65">
        <w:rPr>
          <w:rFonts w:ascii="Arial" w:hAnsi="Arial" w:cs="Arial"/>
          <w:sz w:val="22"/>
          <w:szCs w:val="22"/>
          <w:lang w:eastAsia="en-GB"/>
        </w:rPr>
        <w:t xml:space="preserve">aspects of credit control, including for our spot purchase service, </w:t>
      </w:r>
      <w:r w:rsidR="233E1144" w:rsidRPr="00543F65">
        <w:rPr>
          <w:rFonts w:ascii="Arial" w:hAnsi="Arial" w:cs="Arial"/>
          <w:sz w:val="22"/>
          <w:szCs w:val="22"/>
          <w:lang w:eastAsia="en-GB"/>
        </w:rPr>
        <w:t>,</w:t>
      </w:r>
      <w:r w:rsidRPr="00543F65">
        <w:rPr>
          <w:rFonts w:ascii="Arial" w:hAnsi="Arial" w:cs="Arial"/>
          <w:sz w:val="22"/>
          <w:szCs w:val="22"/>
          <w:lang w:eastAsia="en-GB"/>
        </w:rPr>
        <w:t xml:space="preserve">  ensur</w:t>
      </w:r>
      <w:r w:rsidR="6EFAF4ED" w:rsidRPr="00543F65">
        <w:rPr>
          <w:rFonts w:ascii="Arial" w:hAnsi="Arial" w:cs="Arial"/>
          <w:sz w:val="22"/>
          <w:szCs w:val="22"/>
          <w:lang w:eastAsia="en-GB"/>
        </w:rPr>
        <w:t>ing</w:t>
      </w:r>
      <w:r w:rsidRPr="00543F65">
        <w:rPr>
          <w:rFonts w:ascii="Arial" w:hAnsi="Arial" w:cs="Arial"/>
          <w:sz w:val="22"/>
          <w:szCs w:val="22"/>
          <w:lang w:eastAsia="en-GB"/>
        </w:rPr>
        <w:t xml:space="preserve">  process</w:t>
      </w:r>
      <w:r w:rsidR="21D8299D" w:rsidRPr="00543F65">
        <w:rPr>
          <w:rFonts w:ascii="Arial" w:hAnsi="Arial" w:cs="Arial"/>
          <w:sz w:val="22"/>
          <w:szCs w:val="22"/>
          <w:lang w:eastAsia="en-GB"/>
        </w:rPr>
        <w:t xml:space="preserve">es are </w:t>
      </w:r>
      <w:r w:rsidR="361F765A" w:rsidRPr="00543F65">
        <w:rPr>
          <w:rFonts w:ascii="Arial" w:hAnsi="Arial" w:cs="Arial"/>
          <w:sz w:val="22"/>
          <w:szCs w:val="22"/>
          <w:lang w:eastAsia="en-GB"/>
        </w:rPr>
        <w:t xml:space="preserve">always followed </w:t>
      </w:r>
      <w:r w:rsidR="43FF17F7" w:rsidRPr="00543F65">
        <w:rPr>
          <w:rFonts w:ascii="Arial" w:hAnsi="Arial" w:cs="Arial"/>
          <w:sz w:val="22"/>
          <w:szCs w:val="22"/>
          <w:lang w:eastAsia="en-GB"/>
        </w:rPr>
        <w:t>for timely payments</w:t>
      </w:r>
    </w:p>
    <w:p w14:paraId="60F168D7" w14:textId="492CD993" w:rsidR="00DF6586" w:rsidRPr="009E1000" w:rsidRDefault="00DF6586" w:rsidP="003616F7">
      <w:pPr>
        <w:pStyle w:val="NoSpacing"/>
        <w:numPr>
          <w:ilvl w:val="0"/>
          <w:numId w:val="18"/>
        </w:numPr>
        <w:rPr>
          <w:rFonts w:ascii="Arial" w:hAnsi="Arial" w:cs="Arial"/>
          <w:sz w:val="22"/>
          <w:szCs w:val="22"/>
          <w:lang w:eastAsia="en-GB"/>
        </w:rPr>
      </w:pPr>
      <w:r w:rsidRPr="23057FB5">
        <w:rPr>
          <w:rFonts w:ascii="Arial" w:hAnsi="Arial" w:cs="Arial"/>
          <w:sz w:val="22"/>
          <w:szCs w:val="22"/>
          <w:lang w:eastAsia="en-GB"/>
        </w:rPr>
        <w:t>Reconcile any discrepancies or errors identified by conversing with employees and/or clients</w:t>
      </w:r>
      <w:r w:rsidR="0038198C" w:rsidRPr="23057FB5">
        <w:rPr>
          <w:rFonts w:ascii="Arial" w:hAnsi="Arial" w:cs="Arial"/>
          <w:sz w:val="22"/>
          <w:szCs w:val="22"/>
          <w:lang w:eastAsia="en-GB"/>
        </w:rPr>
        <w:t>.</w:t>
      </w:r>
    </w:p>
    <w:p w14:paraId="166E6672" w14:textId="57F1C764" w:rsidR="00EB7DC6" w:rsidRPr="009E1000" w:rsidRDefault="0038198C" w:rsidP="0038198C">
      <w:pPr>
        <w:pStyle w:val="NoSpacing"/>
        <w:numPr>
          <w:ilvl w:val="0"/>
          <w:numId w:val="18"/>
        </w:numPr>
        <w:rPr>
          <w:rFonts w:ascii="Arial" w:eastAsia="Calibri" w:hAnsi="Arial" w:cs="Arial"/>
          <w:sz w:val="22"/>
          <w:szCs w:val="22"/>
          <w:lang w:eastAsia="en-GB"/>
        </w:rPr>
      </w:pPr>
      <w:r w:rsidRPr="23057FB5">
        <w:rPr>
          <w:rFonts w:ascii="Arial" w:eastAsia="Calibri" w:hAnsi="Arial" w:cs="Arial"/>
          <w:sz w:val="22"/>
          <w:szCs w:val="22"/>
          <w:lang w:eastAsia="en-GB"/>
        </w:rPr>
        <w:t>P</w:t>
      </w:r>
      <w:r w:rsidR="00EB7DC6" w:rsidRPr="23057FB5">
        <w:rPr>
          <w:rFonts w:ascii="Arial" w:eastAsia="Calibri" w:hAnsi="Arial" w:cs="Arial"/>
          <w:sz w:val="22"/>
          <w:szCs w:val="22"/>
          <w:lang w:eastAsia="en-GB"/>
        </w:rPr>
        <w:t xml:space="preserve">roduce reports for the </w:t>
      </w:r>
      <w:r w:rsidRPr="23057FB5">
        <w:rPr>
          <w:rFonts w:ascii="Arial" w:eastAsia="Calibri" w:hAnsi="Arial" w:cs="Arial"/>
          <w:sz w:val="22"/>
          <w:szCs w:val="22"/>
          <w:lang w:eastAsia="en-GB"/>
        </w:rPr>
        <w:t>S</w:t>
      </w:r>
      <w:r w:rsidR="00EB7DC6" w:rsidRPr="23057FB5">
        <w:rPr>
          <w:rFonts w:ascii="Arial" w:eastAsia="Calibri" w:hAnsi="Arial" w:cs="Arial"/>
          <w:sz w:val="22"/>
          <w:szCs w:val="22"/>
          <w:lang w:eastAsia="en-GB"/>
        </w:rPr>
        <w:t xml:space="preserve">enior </w:t>
      </w:r>
      <w:r w:rsidRPr="23057FB5">
        <w:rPr>
          <w:rFonts w:ascii="Arial" w:eastAsia="Calibri" w:hAnsi="Arial" w:cs="Arial"/>
          <w:sz w:val="22"/>
          <w:szCs w:val="22"/>
          <w:lang w:eastAsia="en-GB"/>
        </w:rPr>
        <w:t>Leadership</w:t>
      </w:r>
      <w:r w:rsidR="00EB7DC6" w:rsidRPr="23057FB5">
        <w:rPr>
          <w:rFonts w:ascii="Arial" w:eastAsia="Calibri" w:hAnsi="Arial" w:cs="Arial"/>
          <w:sz w:val="22"/>
          <w:szCs w:val="22"/>
          <w:lang w:eastAsia="en-GB"/>
        </w:rPr>
        <w:t xml:space="preserve"> </w:t>
      </w:r>
      <w:r w:rsidRPr="23057FB5">
        <w:rPr>
          <w:rFonts w:ascii="Arial" w:eastAsia="Calibri" w:hAnsi="Arial" w:cs="Arial"/>
          <w:sz w:val="22"/>
          <w:szCs w:val="22"/>
          <w:lang w:eastAsia="en-GB"/>
        </w:rPr>
        <w:t>T</w:t>
      </w:r>
      <w:r w:rsidR="00EB7DC6" w:rsidRPr="23057FB5">
        <w:rPr>
          <w:rFonts w:ascii="Arial" w:eastAsia="Calibri" w:hAnsi="Arial" w:cs="Arial"/>
          <w:sz w:val="22"/>
          <w:szCs w:val="22"/>
          <w:lang w:eastAsia="en-GB"/>
        </w:rPr>
        <w:t>eam as required and maintain accurate record keeping.</w:t>
      </w:r>
    </w:p>
    <w:p w14:paraId="3CA147FD" w14:textId="717B2DC1" w:rsidR="003C5AD0" w:rsidRPr="009E1000" w:rsidRDefault="003C5AD0" w:rsidP="003616F7">
      <w:pPr>
        <w:pStyle w:val="NoSpacing"/>
        <w:numPr>
          <w:ilvl w:val="0"/>
          <w:numId w:val="18"/>
        </w:numPr>
        <w:rPr>
          <w:rFonts w:ascii="Arial" w:eastAsia="Calibri" w:hAnsi="Arial" w:cs="Arial"/>
          <w:sz w:val="22"/>
          <w:szCs w:val="22"/>
          <w:lang w:eastAsia="en-GB"/>
        </w:rPr>
      </w:pPr>
      <w:r w:rsidRPr="23057FB5">
        <w:rPr>
          <w:rFonts w:ascii="Arial" w:eastAsia="Calibri" w:hAnsi="Arial" w:cs="Arial"/>
          <w:sz w:val="22"/>
          <w:szCs w:val="22"/>
          <w:lang w:eastAsia="en-GB"/>
        </w:rPr>
        <w:t>Prepare budgets</w:t>
      </w:r>
      <w:r w:rsidR="0038198C" w:rsidRPr="23057FB5">
        <w:rPr>
          <w:rFonts w:ascii="Arial" w:eastAsia="Calibri" w:hAnsi="Arial" w:cs="Arial"/>
          <w:sz w:val="22"/>
          <w:szCs w:val="22"/>
          <w:lang w:eastAsia="en-GB"/>
        </w:rPr>
        <w:t>.</w:t>
      </w:r>
    </w:p>
    <w:p w14:paraId="0A5CE69C" w14:textId="1D972A92" w:rsidR="003C5AD0" w:rsidRPr="009E1000" w:rsidRDefault="003C5AD0" w:rsidP="003616F7">
      <w:pPr>
        <w:pStyle w:val="NoSpacing"/>
        <w:numPr>
          <w:ilvl w:val="0"/>
          <w:numId w:val="18"/>
        </w:numPr>
        <w:rPr>
          <w:rFonts w:ascii="Arial" w:eastAsia="Calibri" w:hAnsi="Arial" w:cs="Arial"/>
          <w:sz w:val="22"/>
          <w:szCs w:val="22"/>
          <w:lang w:eastAsia="en-GB"/>
        </w:rPr>
      </w:pPr>
      <w:r w:rsidRPr="5CDD9173">
        <w:rPr>
          <w:rFonts w:ascii="Arial" w:eastAsia="Calibri" w:hAnsi="Arial" w:cs="Arial"/>
          <w:sz w:val="22"/>
          <w:szCs w:val="22"/>
          <w:lang w:eastAsia="en-GB"/>
        </w:rPr>
        <w:t>Prepare financial information for tenders</w:t>
      </w:r>
      <w:r w:rsidR="0038198C" w:rsidRPr="5CDD9173">
        <w:rPr>
          <w:rFonts w:ascii="Arial" w:eastAsia="Calibri" w:hAnsi="Arial" w:cs="Arial"/>
          <w:sz w:val="22"/>
          <w:szCs w:val="22"/>
          <w:lang w:eastAsia="en-GB"/>
        </w:rPr>
        <w:t>.</w:t>
      </w:r>
    </w:p>
    <w:p w14:paraId="72529AA9" w14:textId="0B2CC2F1" w:rsidR="0E81EC39" w:rsidRPr="00543F65" w:rsidRDefault="0E81EC39" w:rsidP="5CDD9173">
      <w:pPr>
        <w:pStyle w:val="NoSpacing"/>
        <w:numPr>
          <w:ilvl w:val="0"/>
          <w:numId w:val="18"/>
        </w:numPr>
        <w:rPr>
          <w:sz w:val="22"/>
          <w:szCs w:val="22"/>
        </w:rPr>
      </w:pPr>
      <w:r w:rsidRPr="00543F65">
        <w:rPr>
          <w:rFonts w:ascii="Arial" w:eastAsia="Arial" w:hAnsi="Arial" w:cs="Arial"/>
          <w:sz w:val="22"/>
          <w:szCs w:val="22"/>
        </w:rPr>
        <w:t xml:space="preserve">Assisting with annual </w:t>
      </w:r>
      <w:r w:rsidRPr="5CDD9173">
        <w:rPr>
          <w:rFonts w:ascii="Arial" w:eastAsia="Arial" w:hAnsi="Arial" w:cs="Arial"/>
          <w:sz w:val="22"/>
          <w:szCs w:val="22"/>
        </w:rPr>
        <w:t xml:space="preserve">internal and </w:t>
      </w:r>
      <w:r w:rsidRPr="00543F65">
        <w:rPr>
          <w:rFonts w:ascii="Arial" w:eastAsia="Arial" w:hAnsi="Arial" w:cs="Arial"/>
          <w:sz w:val="22"/>
          <w:szCs w:val="22"/>
        </w:rPr>
        <w:t xml:space="preserve">external </w:t>
      </w:r>
      <w:r w:rsidRPr="5CDD9173">
        <w:rPr>
          <w:rFonts w:ascii="Arial" w:eastAsia="Arial" w:hAnsi="Arial" w:cs="Arial"/>
          <w:sz w:val="22"/>
          <w:szCs w:val="22"/>
        </w:rPr>
        <w:t xml:space="preserve">financial </w:t>
      </w:r>
      <w:r w:rsidRPr="00543F65">
        <w:rPr>
          <w:rFonts w:ascii="Arial" w:eastAsia="Arial" w:hAnsi="Arial" w:cs="Arial"/>
          <w:sz w:val="22"/>
          <w:szCs w:val="22"/>
        </w:rPr>
        <w:t>audit</w:t>
      </w:r>
    </w:p>
    <w:p w14:paraId="4EEB4B31" w14:textId="4B48D46B" w:rsidR="00DF6586" w:rsidRPr="009E1000" w:rsidRDefault="00DF6586" w:rsidP="003616F7">
      <w:pPr>
        <w:pStyle w:val="NoSpacing"/>
        <w:numPr>
          <w:ilvl w:val="0"/>
          <w:numId w:val="18"/>
        </w:numPr>
        <w:rPr>
          <w:rFonts w:ascii="Arial" w:hAnsi="Arial" w:cs="Arial"/>
          <w:sz w:val="22"/>
          <w:szCs w:val="22"/>
          <w:lang w:eastAsia="en-GB"/>
        </w:rPr>
      </w:pPr>
      <w:r w:rsidRPr="23057FB5">
        <w:rPr>
          <w:rFonts w:ascii="Arial" w:hAnsi="Arial" w:cs="Arial"/>
          <w:sz w:val="22"/>
          <w:szCs w:val="22"/>
          <w:lang w:eastAsia="en-GB"/>
        </w:rPr>
        <w:t>Adhere to the company's or organisation's financial policies and procedures</w:t>
      </w:r>
      <w:r w:rsidR="0038198C" w:rsidRPr="23057FB5">
        <w:rPr>
          <w:rFonts w:ascii="Arial" w:hAnsi="Arial" w:cs="Arial"/>
          <w:sz w:val="22"/>
          <w:szCs w:val="22"/>
          <w:lang w:eastAsia="en-GB"/>
        </w:rPr>
        <w:t>.</w:t>
      </w:r>
    </w:p>
    <w:p w14:paraId="50DD2BD2" w14:textId="58A3C680" w:rsidR="00DF6586" w:rsidRPr="009E1000" w:rsidRDefault="00DF6586" w:rsidP="003616F7">
      <w:pPr>
        <w:pStyle w:val="NoSpacing"/>
        <w:numPr>
          <w:ilvl w:val="0"/>
          <w:numId w:val="18"/>
        </w:numPr>
        <w:rPr>
          <w:rFonts w:ascii="Arial" w:hAnsi="Arial" w:cs="Arial"/>
          <w:sz w:val="22"/>
          <w:szCs w:val="22"/>
          <w:lang w:eastAsia="en-GB"/>
        </w:rPr>
      </w:pPr>
      <w:r w:rsidRPr="23057FB5">
        <w:rPr>
          <w:rFonts w:ascii="Arial" w:hAnsi="Arial" w:cs="Arial"/>
          <w:sz w:val="22"/>
          <w:szCs w:val="22"/>
          <w:lang w:eastAsia="en-GB"/>
        </w:rPr>
        <w:lastRenderedPageBreak/>
        <w:t>Suggest changes or improvements to both financial and administrative processes to increase accuracy, efficiency, and potential cost reductions</w:t>
      </w:r>
      <w:r w:rsidR="0038198C" w:rsidRPr="23057FB5">
        <w:rPr>
          <w:rFonts w:ascii="Arial" w:hAnsi="Arial" w:cs="Arial"/>
          <w:sz w:val="22"/>
          <w:szCs w:val="22"/>
          <w:lang w:eastAsia="en-GB"/>
        </w:rPr>
        <w:t>.</w:t>
      </w:r>
    </w:p>
    <w:p w14:paraId="067580B8" w14:textId="77777777" w:rsidR="00DF6586" w:rsidRPr="009E1000" w:rsidRDefault="00DF6586" w:rsidP="003616F7">
      <w:pPr>
        <w:pStyle w:val="NoSpacing"/>
        <w:numPr>
          <w:ilvl w:val="0"/>
          <w:numId w:val="18"/>
        </w:numPr>
        <w:rPr>
          <w:rFonts w:ascii="Arial" w:eastAsia="Calibri" w:hAnsi="Arial" w:cs="Arial"/>
          <w:sz w:val="22"/>
          <w:szCs w:val="22"/>
          <w:lang w:eastAsia="en-GB"/>
        </w:rPr>
      </w:pPr>
      <w:r w:rsidRPr="23057FB5">
        <w:rPr>
          <w:rFonts w:ascii="Arial" w:eastAsia="Calibri" w:hAnsi="Arial" w:cs="Arial"/>
          <w:sz w:val="22"/>
          <w:szCs w:val="22"/>
          <w:lang w:eastAsia="en-GB"/>
        </w:rPr>
        <w:t>Work as a member of the team, attend monthly team meetings, and contribute towards service planning and developments for advocacy and the wider organisation.</w:t>
      </w:r>
    </w:p>
    <w:p w14:paraId="56B82539" w14:textId="77777777" w:rsidR="00DF6586" w:rsidRPr="009E1000" w:rsidRDefault="00DF6586" w:rsidP="003616F7">
      <w:pPr>
        <w:pStyle w:val="NoSpacing"/>
        <w:numPr>
          <w:ilvl w:val="0"/>
          <w:numId w:val="18"/>
        </w:numPr>
        <w:rPr>
          <w:rFonts w:ascii="Arial" w:eastAsia="Calibri" w:hAnsi="Arial" w:cs="Arial"/>
          <w:sz w:val="22"/>
          <w:szCs w:val="22"/>
          <w:lang w:eastAsia="en-GB"/>
        </w:rPr>
      </w:pPr>
      <w:r w:rsidRPr="23057FB5">
        <w:rPr>
          <w:rFonts w:ascii="Arial" w:eastAsia="Calibri" w:hAnsi="Arial" w:cs="Arial"/>
          <w:sz w:val="22"/>
          <w:szCs w:val="22"/>
          <w:lang w:eastAsia="en-GB"/>
        </w:rPr>
        <w:t>Be flexible to support work across all areas to meet service demands.</w:t>
      </w:r>
    </w:p>
    <w:p w14:paraId="6C94448E" w14:textId="77777777" w:rsidR="00DF6586" w:rsidRPr="009E1000" w:rsidRDefault="00DF6586" w:rsidP="003616F7">
      <w:pPr>
        <w:pStyle w:val="NoSpacing"/>
        <w:numPr>
          <w:ilvl w:val="0"/>
          <w:numId w:val="18"/>
        </w:numPr>
        <w:rPr>
          <w:rFonts w:ascii="Arial" w:eastAsia="Calibri" w:hAnsi="Arial" w:cs="Arial"/>
          <w:sz w:val="22"/>
          <w:szCs w:val="22"/>
          <w:lang w:eastAsia="en-GB"/>
        </w:rPr>
      </w:pPr>
      <w:r w:rsidRPr="23057FB5">
        <w:rPr>
          <w:rFonts w:ascii="Arial" w:eastAsia="Calibri" w:hAnsi="Arial" w:cs="Arial"/>
          <w:sz w:val="22"/>
          <w:szCs w:val="22"/>
          <w:lang w:eastAsia="en-GB"/>
        </w:rPr>
        <w:t>Undertake duties in line with safeguarding and data protection principles.</w:t>
      </w:r>
    </w:p>
    <w:p w14:paraId="7FC99905" w14:textId="77777777" w:rsidR="00DF6586" w:rsidRPr="009E1000" w:rsidRDefault="00DF6586" w:rsidP="003616F7">
      <w:pPr>
        <w:pStyle w:val="NoSpacing"/>
        <w:numPr>
          <w:ilvl w:val="0"/>
          <w:numId w:val="18"/>
        </w:numPr>
        <w:rPr>
          <w:rFonts w:ascii="Arial" w:hAnsi="Arial" w:cs="Arial"/>
          <w:bCs/>
          <w:smallCaps/>
          <w:spacing w:val="5"/>
          <w:sz w:val="22"/>
          <w:szCs w:val="22"/>
        </w:rPr>
      </w:pPr>
      <w:r w:rsidRPr="23057FB5">
        <w:rPr>
          <w:rFonts w:ascii="Arial" w:eastAsia="Calibri" w:hAnsi="Arial" w:cs="Arial"/>
          <w:sz w:val="22"/>
          <w:szCs w:val="22"/>
          <w:lang w:eastAsia="en-GB"/>
        </w:rPr>
        <w:t>Be available to work occasionally in the evening and weekends as required and be prepared to travel across Advocacy Focus’ office sites as required.</w:t>
      </w:r>
    </w:p>
    <w:p w14:paraId="74136D37" w14:textId="77777777" w:rsidR="00DF6586" w:rsidRPr="009E1000" w:rsidRDefault="00DF6586" w:rsidP="003616F7">
      <w:pPr>
        <w:pStyle w:val="NoSpacing"/>
        <w:numPr>
          <w:ilvl w:val="0"/>
          <w:numId w:val="18"/>
        </w:numPr>
        <w:rPr>
          <w:rFonts w:ascii="Arial" w:eastAsia="Calibri" w:hAnsi="Arial" w:cs="Arial"/>
          <w:spacing w:val="5"/>
          <w:sz w:val="22"/>
          <w:szCs w:val="22"/>
          <w:lang w:eastAsia="en-GB"/>
        </w:rPr>
      </w:pPr>
      <w:r w:rsidRPr="23057FB5">
        <w:rPr>
          <w:rFonts w:ascii="Arial" w:eastAsia="Calibri" w:hAnsi="Arial" w:cs="Arial"/>
          <w:sz w:val="22"/>
          <w:szCs w:val="22"/>
          <w:lang w:eastAsia="en-GB"/>
        </w:rPr>
        <w:t xml:space="preserve">Undertake any other duties as commensurate with the grading of the post. </w:t>
      </w:r>
    </w:p>
    <w:p w14:paraId="21F859A0" w14:textId="1F8E4849" w:rsidR="00DF6586" w:rsidRPr="009E1000" w:rsidRDefault="00DF6586" w:rsidP="003616F7">
      <w:pPr>
        <w:pStyle w:val="NoSpacing"/>
        <w:numPr>
          <w:ilvl w:val="0"/>
          <w:numId w:val="18"/>
        </w:numPr>
        <w:rPr>
          <w:rFonts w:ascii="Arial" w:eastAsiaTheme="minorHAnsi" w:hAnsi="Arial" w:cs="Arial"/>
          <w:sz w:val="22"/>
          <w:szCs w:val="22"/>
        </w:rPr>
      </w:pPr>
      <w:r w:rsidRPr="23057FB5">
        <w:rPr>
          <w:rFonts w:ascii="Arial" w:eastAsiaTheme="minorEastAsia" w:hAnsi="Arial" w:cs="Arial"/>
          <w:sz w:val="22"/>
          <w:szCs w:val="22"/>
        </w:rPr>
        <w:t xml:space="preserve">Any other requests deemed reasonable, made by the </w:t>
      </w:r>
      <w:r w:rsidR="002975CD" w:rsidRPr="23057FB5">
        <w:rPr>
          <w:rFonts w:ascii="Arial" w:eastAsiaTheme="minorEastAsia" w:hAnsi="Arial" w:cs="Arial"/>
          <w:sz w:val="22"/>
          <w:szCs w:val="22"/>
        </w:rPr>
        <w:t xml:space="preserve">Senior Leadership Team. </w:t>
      </w:r>
    </w:p>
    <w:p w14:paraId="62EBF3C5" w14:textId="58BD363E" w:rsidR="004940AA" w:rsidRDefault="004940AA" w:rsidP="003616F7">
      <w:pPr>
        <w:tabs>
          <w:tab w:val="left" w:pos="7740"/>
        </w:tabs>
        <w:spacing w:after="0" w:line="240" w:lineRule="auto"/>
        <w:jc w:val="both"/>
        <w:rPr>
          <w:rFonts w:ascii="Arial" w:hAnsi="Arial" w:cs="Arial"/>
          <w:b/>
          <w:bCs/>
          <w:color w:val="000000" w:themeColor="text1"/>
        </w:rPr>
      </w:pPr>
    </w:p>
    <w:p w14:paraId="3A0FF5F2" w14:textId="1E02FE22" w:rsidR="004940AA" w:rsidRDefault="004940AA" w:rsidP="00E13A55">
      <w:pPr>
        <w:tabs>
          <w:tab w:val="left" w:pos="7740"/>
        </w:tabs>
        <w:spacing w:after="0" w:line="240" w:lineRule="auto"/>
        <w:rPr>
          <w:rFonts w:ascii="Arial" w:hAnsi="Arial" w:cs="Arial"/>
          <w:b/>
          <w:color w:val="000000" w:themeColor="text1"/>
        </w:rPr>
      </w:pPr>
    </w:p>
    <w:p w14:paraId="73DC2BD3" w14:textId="77777777" w:rsidR="0038198C" w:rsidRDefault="0038198C" w:rsidP="00E13A55">
      <w:pPr>
        <w:tabs>
          <w:tab w:val="left" w:pos="7740"/>
        </w:tabs>
        <w:spacing w:after="0" w:line="240" w:lineRule="auto"/>
        <w:rPr>
          <w:rFonts w:ascii="Arial" w:hAnsi="Arial" w:cs="Arial"/>
          <w:b/>
          <w:color w:val="000000" w:themeColor="text1"/>
        </w:rPr>
      </w:pPr>
    </w:p>
    <w:p w14:paraId="352B19EA" w14:textId="77777777" w:rsidR="00375AC5" w:rsidRPr="00E13A55" w:rsidRDefault="00375AC5" w:rsidP="00E13A55">
      <w:pPr>
        <w:tabs>
          <w:tab w:val="left" w:pos="7740"/>
        </w:tabs>
        <w:spacing w:after="0" w:line="240" w:lineRule="auto"/>
        <w:jc w:val="center"/>
        <w:rPr>
          <w:rFonts w:ascii="Arial" w:hAnsi="Arial" w:cs="Arial"/>
          <w:b/>
          <w:color w:val="1F4E79" w:themeColor="accent1" w:themeShade="80"/>
          <w:sz w:val="24"/>
          <w:szCs w:val="24"/>
        </w:rPr>
      </w:pPr>
      <w:r w:rsidRPr="00E13A55">
        <w:rPr>
          <w:rFonts w:ascii="Arial" w:hAnsi="Arial" w:cs="Arial"/>
          <w:b/>
          <w:color w:val="1F4E79" w:themeColor="accent1" w:themeShade="80"/>
          <w:sz w:val="24"/>
          <w:szCs w:val="24"/>
        </w:rPr>
        <w:t>Person Specification – What we need from you</w:t>
      </w:r>
    </w:p>
    <w:p w14:paraId="5630AD66" w14:textId="77777777" w:rsidR="00375AC5" w:rsidRPr="00D42114" w:rsidRDefault="00375AC5" w:rsidP="00E13A55">
      <w:pPr>
        <w:tabs>
          <w:tab w:val="left" w:pos="7740"/>
        </w:tabs>
        <w:spacing w:after="0" w:line="240" w:lineRule="auto"/>
        <w:jc w:val="both"/>
        <w:rPr>
          <w:rFonts w:ascii="Arial" w:hAnsi="Arial" w:cs="Arial"/>
          <w:color w:val="000000" w:themeColor="text1"/>
        </w:rPr>
      </w:pPr>
    </w:p>
    <w:p w14:paraId="64C461A4" w14:textId="77777777" w:rsidR="00375AC5" w:rsidRPr="00D42114" w:rsidRDefault="00375AC5" w:rsidP="00E13A55">
      <w:pPr>
        <w:tabs>
          <w:tab w:val="left" w:pos="7740"/>
        </w:tabs>
        <w:spacing w:after="0" w:line="240" w:lineRule="auto"/>
        <w:jc w:val="both"/>
        <w:rPr>
          <w:rFonts w:ascii="Arial" w:hAnsi="Arial" w:cs="Arial"/>
          <w:color w:val="000000" w:themeColor="text1"/>
        </w:rPr>
      </w:pPr>
      <w:r w:rsidRPr="00D42114">
        <w:rPr>
          <w:rFonts w:ascii="Arial" w:hAnsi="Arial" w:cs="Arial"/>
          <w:color w:val="000000" w:themeColor="text1"/>
        </w:rPr>
        <w:t xml:space="preserve">This section outlines the things we need from </w:t>
      </w:r>
      <w:r w:rsidR="00D42114">
        <w:rPr>
          <w:rFonts w:ascii="Arial" w:hAnsi="Arial" w:cs="Arial"/>
          <w:color w:val="000000" w:themeColor="text1"/>
        </w:rPr>
        <w:t xml:space="preserve">a </w:t>
      </w:r>
      <w:r w:rsidR="00DF6586">
        <w:rPr>
          <w:rFonts w:ascii="Arial" w:hAnsi="Arial" w:cs="Arial"/>
          <w:color w:val="000000" w:themeColor="text1"/>
        </w:rPr>
        <w:t>Finance Administrator</w:t>
      </w:r>
      <w:r w:rsidRPr="00D42114">
        <w:rPr>
          <w:rFonts w:ascii="Arial" w:hAnsi="Arial" w:cs="Arial"/>
          <w:color w:val="000000" w:themeColor="text1"/>
        </w:rPr>
        <w:t>. You will see you don’t always need specific qualifications or experience, but you will need to be able to demonstrate certain personal qualities.</w:t>
      </w:r>
    </w:p>
    <w:p w14:paraId="61829076" w14:textId="77777777" w:rsidR="00375AC5" w:rsidRPr="00D42114" w:rsidRDefault="00375AC5" w:rsidP="00E13A55">
      <w:pPr>
        <w:tabs>
          <w:tab w:val="left" w:pos="7740"/>
        </w:tabs>
        <w:spacing w:after="0" w:line="240" w:lineRule="auto"/>
        <w:jc w:val="both"/>
        <w:rPr>
          <w:rFonts w:ascii="Arial" w:hAnsi="Arial" w:cs="Arial"/>
          <w:color w:val="000000" w:themeColor="text1"/>
        </w:rPr>
      </w:pPr>
    </w:p>
    <w:p w14:paraId="125066F0" w14:textId="77777777" w:rsidR="00375AC5" w:rsidRDefault="00375AC5" w:rsidP="00E13A55">
      <w:pPr>
        <w:tabs>
          <w:tab w:val="left" w:pos="7740"/>
        </w:tabs>
        <w:spacing w:after="0" w:line="240" w:lineRule="auto"/>
        <w:jc w:val="both"/>
        <w:rPr>
          <w:rFonts w:ascii="Arial" w:hAnsi="Arial" w:cs="Arial"/>
          <w:color w:val="000000" w:themeColor="text1"/>
        </w:rPr>
      </w:pPr>
      <w:r w:rsidRPr="00D42114">
        <w:rPr>
          <w:rFonts w:ascii="Arial" w:hAnsi="Arial" w:cs="Arial"/>
          <w:color w:val="000000" w:themeColor="text1"/>
        </w:rPr>
        <w:t>The essential criteria are those things which you must have in order to do the job. Desirable criteria are those qualities that would be either useful, or an advantage to have and/</w:t>
      </w:r>
      <w:r w:rsidR="00D42114">
        <w:rPr>
          <w:rFonts w:ascii="Arial" w:hAnsi="Arial" w:cs="Arial"/>
          <w:color w:val="000000" w:themeColor="text1"/>
        </w:rPr>
        <w:t xml:space="preserve"> </w:t>
      </w:r>
      <w:r w:rsidRPr="00D42114">
        <w:rPr>
          <w:rFonts w:ascii="Arial" w:hAnsi="Arial" w:cs="Arial"/>
          <w:color w:val="000000" w:themeColor="text1"/>
        </w:rPr>
        <w:t>or are things that you could be trained to do.</w:t>
      </w:r>
    </w:p>
    <w:p w14:paraId="345335AB" w14:textId="77777777" w:rsidR="00D241FF" w:rsidRDefault="00D241FF" w:rsidP="00E13A55">
      <w:pPr>
        <w:tabs>
          <w:tab w:val="left" w:pos="7740"/>
        </w:tabs>
        <w:spacing w:after="0" w:line="240" w:lineRule="auto"/>
        <w:jc w:val="both"/>
        <w:rPr>
          <w:rFonts w:ascii="Arial" w:hAnsi="Arial" w:cs="Arial"/>
          <w:color w:val="000000" w:themeColor="text1"/>
        </w:rPr>
      </w:pPr>
    </w:p>
    <w:p w14:paraId="0B94F297" w14:textId="77777777" w:rsidR="00D241FF" w:rsidRPr="00D42114" w:rsidRDefault="00D241FF" w:rsidP="00D241FF">
      <w:pPr>
        <w:tabs>
          <w:tab w:val="left" w:pos="7740"/>
        </w:tabs>
        <w:spacing w:after="0" w:line="240" w:lineRule="auto"/>
        <w:jc w:val="both"/>
        <w:rPr>
          <w:rFonts w:ascii="Arial" w:hAnsi="Arial" w:cs="Arial"/>
          <w:color w:val="000000" w:themeColor="text1"/>
        </w:rPr>
      </w:pPr>
      <w:r>
        <w:rPr>
          <w:rFonts w:ascii="Arial" w:hAnsi="Arial" w:cs="Arial"/>
          <w:color w:val="000000" w:themeColor="text1"/>
        </w:rPr>
        <w:t xml:space="preserve">Don’t meet every single requirement? Studies have shown that women and people of colour are less likely to apply to jobs unless they meet every single qualification. At Advocacy Focus we are dedicated to building a diverse, inclusive, and authentic workplace, so if you’re excited about this role but your past experience doesn’t align perfectly with every qualification in the job description, we encourage you to apply anyways. You may just be the right candidate for this or other roles. </w:t>
      </w:r>
    </w:p>
    <w:p w14:paraId="3D9155CA" w14:textId="77777777" w:rsidR="00D241FF" w:rsidRPr="00D42114" w:rsidRDefault="00D241FF" w:rsidP="00E13A55">
      <w:pPr>
        <w:tabs>
          <w:tab w:val="left" w:pos="7740"/>
        </w:tabs>
        <w:spacing w:after="0" w:line="240" w:lineRule="auto"/>
        <w:jc w:val="both"/>
        <w:rPr>
          <w:rFonts w:ascii="Arial" w:hAnsi="Arial" w:cs="Arial"/>
          <w:color w:val="000000" w:themeColor="text1"/>
        </w:rPr>
      </w:pPr>
    </w:p>
    <w:tbl>
      <w:tblPr>
        <w:tblW w:w="10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06"/>
        <w:gridCol w:w="5387"/>
      </w:tblGrid>
      <w:tr w:rsidR="00F300AD" w:rsidRPr="00F300AD" w14:paraId="7CB1300C" w14:textId="77777777" w:rsidTr="5CDD9173">
        <w:trPr>
          <w:trHeight w:val="112"/>
        </w:trPr>
        <w:tc>
          <w:tcPr>
            <w:tcW w:w="10593" w:type="dxa"/>
            <w:gridSpan w:val="2"/>
            <w:shd w:val="clear" w:color="auto" w:fill="D9D9D9" w:themeFill="background1" w:themeFillShade="D9"/>
          </w:tcPr>
          <w:p w14:paraId="7BBBEC57" w14:textId="77777777" w:rsidR="00375AC5" w:rsidRPr="00F300AD" w:rsidRDefault="00375AC5" w:rsidP="00E13A55">
            <w:pPr>
              <w:pStyle w:val="Default"/>
              <w:jc w:val="center"/>
              <w:rPr>
                <w:rFonts w:ascii="Arial" w:hAnsi="Arial" w:cs="Arial"/>
                <w:b/>
                <w:bCs/>
                <w:color w:val="1F4E79" w:themeColor="accent1" w:themeShade="80"/>
                <w:sz w:val="22"/>
                <w:szCs w:val="22"/>
              </w:rPr>
            </w:pPr>
            <w:r w:rsidRPr="00F300AD">
              <w:rPr>
                <w:rFonts w:ascii="Arial" w:hAnsi="Arial" w:cs="Arial"/>
                <w:b/>
                <w:bCs/>
                <w:color w:val="1F4E79" w:themeColor="accent1" w:themeShade="80"/>
                <w:sz w:val="22"/>
                <w:szCs w:val="22"/>
              </w:rPr>
              <w:t>Education and training</w:t>
            </w:r>
          </w:p>
          <w:p w14:paraId="17AD93B2" w14:textId="77777777" w:rsidR="00375AC5" w:rsidRPr="00F300AD" w:rsidRDefault="00375AC5" w:rsidP="00E13A55">
            <w:pPr>
              <w:pStyle w:val="Default"/>
              <w:jc w:val="center"/>
              <w:rPr>
                <w:rFonts w:ascii="Arial" w:hAnsi="Arial" w:cs="Arial"/>
                <w:color w:val="1F4E79" w:themeColor="accent1" w:themeShade="80"/>
                <w:sz w:val="22"/>
                <w:szCs w:val="22"/>
              </w:rPr>
            </w:pPr>
          </w:p>
        </w:tc>
      </w:tr>
      <w:tr w:rsidR="00F300AD" w:rsidRPr="00F300AD" w14:paraId="1CC9A533" w14:textId="77777777" w:rsidTr="5CDD9173">
        <w:trPr>
          <w:trHeight w:val="112"/>
        </w:trPr>
        <w:tc>
          <w:tcPr>
            <w:tcW w:w="5206" w:type="dxa"/>
          </w:tcPr>
          <w:p w14:paraId="7B238D04" w14:textId="77777777" w:rsidR="00375AC5" w:rsidRDefault="00375AC5" w:rsidP="00E13A55">
            <w:pPr>
              <w:pStyle w:val="Default"/>
              <w:rPr>
                <w:rFonts w:ascii="Arial" w:hAnsi="Arial" w:cs="Arial"/>
                <w:b/>
                <w:bCs/>
                <w:color w:val="1F4E79" w:themeColor="accent1" w:themeShade="80"/>
                <w:sz w:val="22"/>
                <w:szCs w:val="22"/>
              </w:rPr>
            </w:pPr>
            <w:r w:rsidRPr="00F300AD">
              <w:rPr>
                <w:rFonts w:ascii="Arial" w:hAnsi="Arial" w:cs="Arial"/>
                <w:b/>
                <w:bCs/>
                <w:color w:val="1F4E79" w:themeColor="accent1" w:themeShade="80"/>
                <w:sz w:val="22"/>
                <w:szCs w:val="22"/>
              </w:rPr>
              <w:t xml:space="preserve">Essential </w:t>
            </w:r>
          </w:p>
          <w:p w14:paraId="0DE4B5B7" w14:textId="77777777" w:rsidR="00E13A55" w:rsidRPr="00F300AD" w:rsidRDefault="00E13A55" w:rsidP="00E13A55">
            <w:pPr>
              <w:pStyle w:val="Default"/>
              <w:rPr>
                <w:rFonts w:ascii="Arial" w:hAnsi="Arial" w:cs="Arial"/>
                <w:color w:val="1F4E79" w:themeColor="accent1" w:themeShade="80"/>
                <w:sz w:val="22"/>
                <w:szCs w:val="22"/>
              </w:rPr>
            </w:pPr>
          </w:p>
        </w:tc>
        <w:tc>
          <w:tcPr>
            <w:tcW w:w="5387" w:type="dxa"/>
          </w:tcPr>
          <w:p w14:paraId="0E0AD722" w14:textId="77777777" w:rsidR="00375AC5" w:rsidRPr="00F300AD" w:rsidRDefault="00375AC5" w:rsidP="00E13A55">
            <w:pPr>
              <w:pStyle w:val="Default"/>
              <w:rPr>
                <w:rFonts w:ascii="Arial" w:hAnsi="Arial" w:cs="Arial"/>
                <w:color w:val="1F4E79" w:themeColor="accent1" w:themeShade="80"/>
                <w:sz w:val="22"/>
                <w:szCs w:val="22"/>
              </w:rPr>
            </w:pPr>
            <w:r w:rsidRPr="00F300AD">
              <w:rPr>
                <w:rFonts w:ascii="Arial" w:hAnsi="Arial" w:cs="Arial"/>
                <w:b/>
                <w:bCs/>
                <w:color w:val="1F4E79" w:themeColor="accent1" w:themeShade="80"/>
                <w:sz w:val="22"/>
                <w:szCs w:val="22"/>
              </w:rPr>
              <w:t xml:space="preserve">Desirable </w:t>
            </w:r>
          </w:p>
        </w:tc>
      </w:tr>
      <w:tr w:rsidR="00375AC5" w:rsidRPr="00D42114" w14:paraId="18DB18FB" w14:textId="77777777" w:rsidTr="5CDD9173">
        <w:trPr>
          <w:trHeight w:val="112"/>
        </w:trPr>
        <w:tc>
          <w:tcPr>
            <w:tcW w:w="5206" w:type="dxa"/>
          </w:tcPr>
          <w:p w14:paraId="4F75FA00" w14:textId="4AEDC79F" w:rsidR="00E13A55" w:rsidRDefault="00E13A55" w:rsidP="00E13A55">
            <w:pPr>
              <w:pStyle w:val="Default"/>
              <w:rPr>
                <w:rFonts w:ascii="Arial" w:hAnsi="Arial" w:cs="Arial"/>
                <w:sz w:val="22"/>
                <w:szCs w:val="22"/>
              </w:rPr>
            </w:pPr>
          </w:p>
          <w:p w14:paraId="66204FF1" w14:textId="2A8EFC99" w:rsidR="000909FE" w:rsidRPr="00D42114" w:rsidRDefault="272DF942" w:rsidP="00E13A55">
            <w:pPr>
              <w:pStyle w:val="Default"/>
              <w:rPr>
                <w:rFonts w:ascii="Arial" w:hAnsi="Arial" w:cs="Arial"/>
                <w:bCs/>
                <w:sz w:val="22"/>
                <w:szCs w:val="22"/>
              </w:rPr>
            </w:pPr>
            <w:r w:rsidRPr="5CDD9173">
              <w:rPr>
                <w:rFonts w:ascii="Arial" w:hAnsi="Arial" w:cs="Arial"/>
                <w:sz w:val="22"/>
                <w:szCs w:val="22"/>
              </w:rPr>
              <w:t xml:space="preserve">Experience of </w:t>
            </w:r>
            <w:r w:rsidR="434DBC30" w:rsidRPr="5CDD9173">
              <w:rPr>
                <w:rFonts w:ascii="Arial" w:hAnsi="Arial" w:cs="Arial"/>
                <w:sz w:val="22"/>
                <w:szCs w:val="22"/>
              </w:rPr>
              <w:t xml:space="preserve">using financial software </w:t>
            </w:r>
            <w:r w:rsidR="6686B96C" w:rsidRPr="5CDD9173">
              <w:rPr>
                <w:rFonts w:ascii="Arial" w:hAnsi="Arial" w:cs="Arial"/>
                <w:sz w:val="22"/>
                <w:szCs w:val="22"/>
              </w:rPr>
              <w:t>systems</w:t>
            </w:r>
          </w:p>
        </w:tc>
        <w:tc>
          <w:tcPr>
            <w:tcW w:w="5387" w:type="dxa"/>
          </w:tcPr>
          <w:p w14:paraId="1EB01F51" w14:textId="47D4961E" w:rsidR="00375AC5" w:rsidRPr="00D42114" w:rsidRDefault="003616F7" w:rsidP="00E13A55">
            <w:pPr>
              <w:pStyle w:val="Default"/>
              <w:rPr>
                <w:rFonts w:ascii="Arial" w:hAnsi="Arial" w:cs="Arial"/>
                <w:bCs/>
                <w:sz w:val="22"/>
                <w:szCs w:val="22"/>
              </w:rPr>
            </w:pPr>
            <w:r w:rsidRPr="003616F7">
              <w:rPr>
                <w:rFonts w:ascii="Arial" w:hAnsi="Arial" w:cs="Arial"/>
                <w:bCs/>
                <w:sz w:val="22"/>
                <w:szCs w:val="22"/>
              </w:rPr>
              <w:t>Accounting o</w:t>
            </w:r>
            <w:r>
              <w:rPr>
                <w:rFonts w:ascii="Arial" w:hAnsi="Arial" w:cs="Arial"/>
                <w:bCs/>
                <w:sz w:val="22"/>
                <w:szCs w:val="22"/>
              </w:rPr>
              <w:t>r</w:t>
            </w:r>
            <w:r w:rsidRPr="003616F7">
              <w:rPr>
                <w:rFonts w:ascii="Arial" w:hAnsi="Arial" w:cs="Arial"/>
                <w:bCs/>
                <w:sz w:val="22"/>
                <w:szCs w:val="22"/>
              </w:rPr>
              <w:t xml:space="preserve"> Finance Qualification</w:t>
            </w:r>
          </w:p>
        </w:tc>
      </w:tr>
      <w:tr w:rsidR="00375AC5" w:rsidRPr="00D42114" w14:paraId="48EC6D34" w14:textId="77777777" w:rsidTr="5CDD9173">
        <w:trPr>
          <w:trHeight w:val="112"/>
        </w:trPr>
        <w:tc>
          <w:tcPr>
            <w:tcW w:w="5206" w:type="dxa"/>
          </w:tcPr>
          <w:p w14:paraId="279C072E" w14:textId="77DBBEF7" w:rsidR="00E13A55" w:rsidRPr="00CD5B3A" w:rsidRDefault="3DB1A81F" w:rsidP="00DF6586">
            <w:pPr>
              <w:spacing w:after="0" w:line="240" w:lineRule="auto"/>
              <w:rPr>
                <w:rFonts w:ascii="Arial" w:hAnsi="Arial" w:cs="Arial"/>
              </w:rPr>
            </w:pPr>
            <w:r w:rsidRPr="5CDD9173">
              <w:rPr>
                <w:rFonts w:ascii="Arial" w:hAnsi="Arial" w:cs="Arial"/>
              </w:rPr>
              <w:t xml:space="preserve">Minimum of 2 years’ experience in a </w:t>
            </w:r>
            <w:r w:rsidR="00DF6586" w:rsidRPr="5CDD9173">
              <w:rPr>
                <w:rFonts w:ascii="Arial" w:hAnsi="Arial" w:cs="Arial"/>
              </w:rPr>
              <w:t>finance</w:t>
            </w:r>
            <w:r w:rsidR="111CDEA2" w:rsidRPr="5CDD9173">
              <w:rPr>
                <w:rFonts w:ascii="Arial" w:hAnsi="Arial" w:cs="Arial"/>
              </w:rPr>
              <w:t>, credit control,</w:t>
            </w:r>
            <w:r w:rsidR="00DF6586" w:rsidRPr="5CDD9173">
              <w:rPr>
                <w:rFonts w:ascii="Arial" w:hAnsi="Arial" w:cs="Arial"/>
              </w:rPr>
              <w:t xml:space="preserve"> or accounting</w:t>
            </w:r>
            <w:r w:rsidR="23C04672" w:rsidRPr="5CDD9173">
              <w:rPr>
                <w:rFonts w:ascii="Arial" w:hAnsi="Arial" w:cs="Arial"/>
              </w:rPr>
              <w:t xml:space="preserve"> role</w:t>
            </w:r>
          </w:p>
        </w:tc>
        <w:tc>
          <w:tcPr>
            <w:tcW w:w="5387" w:type="dxa"/>
          </w:tcPr>
          <w:p w14:paraId="3F092F55" w14:textId="4C72639E" w:rsidR="00375AC5" w:rsidRPr="00D42114" w:rsidRDefault="5532EEF3" w:rsidP="5CDD9173">
            <w:pPr>
              <w:pStyle w:val="Default"/>
              <w:rPr>
                <w:rFonts w:ascii="Arial" w:hAnsi="Arial" w:cs="Arial"/>
                <w:sz w:val="22"/>
                <w:szCs w:val="22"/>
              </w:rPr>
            </w:pPr>
            <w:r w:rsidRPr="5CDD9173">
              <w:rPr>
                <w:rFonts w:ascii="Arial" w:hAnsi="Arial" w:cs="Arial"/>
                <w:sz w:val="22"/>
                <w:szCs w:val="22"/>
              </w:rPr>
              <w:t>Experience of Xero accounts management system</w:t>
            </w:r>
          </w:p>
          <w:p w14:paraId="10BBDA87" w14:textId="3E9E3B17" w:rsidR="00375AC5" w:rsidRPr="00D42114" w:rsidRDefault="00375AC5" w:rsidP="00E13A55">
            <w:pPr>
              <w:pStyle w:val="Default"/>
              <w:rPr>
                <w:rFonts w:ascii="Arial" w:hAnsi="Arial" w:cs="Arial"/>
                <w:sz w:val="22"/>
                <w:szCs w:val="22"/>
              </w:rPr>
            </w:pPr>
          </w:p>
        </w:tc>
      </w:tr>
      <w:tr w:rsidR="00375AC5" w:rsidRPr="00D42114" w14:paraId="02CF439C" w14:textId="77777777" w:rsidTr="5CDD9173">
        <w:trPr>
          <w:trHeight w:val="152"/>
        </w:trPr>
        <w:tc>
          <w:tcPr>
            <w:tcW w:w="5206" w:type="dxa"/>
          </w:tcPr>
          <w:p w14:paraId="2DBF0D7D" w14:textId="77777777" w:rsidR="00E13A55" w:rsidRPr="00D42114" w:rsidRDefault="00E13A55" w:rsidP="00E13A55">
            <w:pPr>
              <w:pStyle w:val="Default"/>
              <w:rPr>
                <w:rFonts w:ascii="Arial" w:hAnsi="Arial" w:cs="Arial"/>
                <w:sz w:val="22"/>
                <w:szCs w:val="22"/>
              </w:rPr>
            </w:pPr>
          </w:p>
        </w:tc>
        <w:tc>
          <w:tcPr>
            <w:tcW w:w="5387" w:type="dxa"/>
          </w:tcPr>
          <w:p w14:paraId="63089B66" w14:textId="2909AFFE" w:rsidR="00375AC5" w:rsidRPr="00D42114" w:rsidRDefault="6ED96903" w:rsidP="5CDD9173">
            <w:pPr>
              <w:pStyle w:val="Default"/>
              <w:rPr>
                <w:rFonts w:ascii="Arial" w:hAnsi="Arial" w:cs="Arial"/>
                <w:sz w:val="22"/>
                <w:szCs w:val="22"/>
              </w:rPr>
            </w:pPr>
            <w:r w:rsidRPr="5CDD9173">
              <w:rPr>
                <w:rFonts w:ascii="Arial" w:hAnsi="Arial" w:cs="Arial"/>
                <w:sz w:val="22"/>
                <w:szCs w:val="22"/>
              </w:rPr>
              <w:t>The ability to drive and a full UK drivers’ licence</w:t>
            </w:r>
          </w:p>
          <w:p w14:paraId="6B62F1B3" w14:textId="68ABD030" w:rsidR="00375AC5" w:rsidRPr="00D42114" w:rsidRDefault="00375AC5" w:rsidP="00E13A55">
            <w:pPr>
              <w:pStyle w:val="Default"/>
              <w:rPr>
                <w:rFonts w:ascii="Arial" w:hAnsi="Arial" w:cs="Arial"/>
                <w:sz w:val="22"/>
                <w:szCs w:val="22"/>
              </w:rPr>
            </w:pPr>
          </w:p>
        </w:tc>
      </w:tr>
      <w:tr w:rsidR="00375AC5" w:rsidRPr="00D42114" w14:paraId="23945613" w14:textId="77777777" w:rsidTr="5CDD9173">
        <w:trPr>
          <w:trHeight w:val="250"/>
        </w:trPr>
        <w:tc>
          <w:tcPr>
            <w:tcW w:w="5206" w:type="dxa"/>
          </w:tcPr>
          <w:p w14:paraId="3C316796" w14:textId="618E73F2" w:rsidR="00E13A55" w:rsidRPr="00D42114" w:rsidRDefault="00375AC5" w:rsidP="00E13A55">
            <w:pPr>
              <w:pStyle w:val="Default"/>
              <w:rPr>
                <w:rFonts w:ascii="Arial" w:hAnsi="Arial" w:cs="Arial"/>
                <w:sz w:val="22"/>
                <w:szCs w:val="22"/>
              </w:rPr>
            </w:pPr>
            <w:r w:rsidRPr="5CDD9173">
              <w:rPr>
                <w:rFonts w:ascii="Arial" w:hAnsi="Arial" w:cs="Arial"/>
                <w:sz w:val="22"/>
                <w:szCs w:val="22"/>
              </w:rPr>
              <w:t xml:space="preserve">Grade </w:t>
            </w:r>
            <w:r w:rsidR="25DA9688" w:rsidRPr="5CDD9173">
              <w:rPr>
                <w:rFonts w:ascii="Arial" w:hAnsi="Arial" w:cs="Arial"/>
                <w:sz w:val="22"/>
                <w:szCs w:val="22"/>
              </w:rPr>
              <w:t xml:space="preserve"> B</w:t>
            </w:r>
            <w:r w:rsidRPr="5CDD9173">
              <w:rPr>
                <w:rFonts w:ascii="Arial" w:hAnsi="Arial" w:cs="Arial"/>
                <w:sz w:val="22"/>
                <w:szCs w:val="22"/>
              </w:rPr>
              <w:t xml:space="preserve"> or above in Maths (or equivalent)</w:t>
            </w:r>
          </w:p>
        </w:tc>
        <w:tc>
          <w:tcPr>
            <w:tcW w:w="5387" w:type="dxa"/>
          </w:tcPr>
          <w:p w14:paraId="02F2C34E" w14:textId="77777777" w:rsidR="00375AC5" w:rsidRPr="00D42114" w:rsidRDefault="00375AC5" w:rsidP="00E13A55">
            <w:pPr>
              <w:pStyle w:val="Default"/>
              <w:rPr>
                <w:rFonts w:ascii="Arial" w:hAnsi="Arial" w:cs="Arial"/>
                <w:sz w:val="22"/>
                <w:szCs w:val="22"/>
              </w:rPr>
            </w:pPr>
          </w:p>
        </w:tc>
      </w:tr>
      <w:tr w:rsidR="5CDD9173" w14:paraId="309D5EFB" w14:textId="77777777" w:rsidTr="5CDD9173">
        <w:trPr>
          <w:trHeight w:val="250"/>
        </w:trPr>
        <w:tc>
          <w:tcPr>
            <w:tcW w:w="5206" w:type="dxa"/>
          </w:tcPr>
          <w:p w14:paraId="136CC21A" w14:textId="69AF85D0" w:rsidR="672D3466" w:rsidRDefault="672D3466" w:rsidP="00543F65">
            <w:pPr>
              <w:pStyle w:val="Default"/>
              <w:rPr>
                <w:rFonts w:ascii="Arial" w:hAnsi="Arial" w:cs="Arial"/>
              </w:rPr>
            </w:pPr>
            <w:r w:rsidRPr="5CDD9173">
              <w:rPr>
                <w:rFonts w:ascii="Arial" w:hAnsi="Arial" w:cs="Arial"/>
                <w:sz w:val="22"/>
                <w:szCs w:val="22"/>
              </w:rPr>
              <w:t>GCSE C or above in English (or equivalent)</w:t>
            </w:r>
          </w:p>
        </w:tc>
        <w:tc>
          <w:tcPr>
            <w:tcW w:w="5387" w:type="dxa"/>
          </w:tcPr>
          <w:p w14:paraId="4FB4D816" w14:textId="0FB8CFF8" w:rsidR="5CDD9173" w:rsidRDefault="5CDD9173" w:rsidP="00543F65">
            <w:pPr>
              <w:pStyle w:val="Default"/>
              <w:rPr>
                <w:rFonts w:ascii="Arial" w:hAnsi="Arial" w:cs="Arial"/>
              </w:rPr>
            </w:pPr>
          </w:p>
        </w:tc>
      </w:tr>
      <w:tr w:rsidR="00F300AD" w:rsidRPr="00F300AD" w14:paraId="12C05C58" w14:textId="77777777" w:rsidTr="5CDD9173">
        <w:trPr>
          <w:trHeight w:val="112"/>
        </w:trPr>
        <w:tc>
          <w:tcPr>
            <w:tcW w:w="10593" w:type="dxa"/>
            <w:gridSpan w:val="2"/>
            <w:shd w:val="clear" w:color="auto" w:fill="D9D9D9" w:themeFill="background1" w:themeFillShade="D9"/>
          </w:tcPr>
          <w:p w14:paraId="36D936A4" w14:textId="77777777" w:rsidR="00375AC5" w:rsidRPr="00F300AD" w:rsidRDefault="00375AC5" w:rsidP="00E13A55">
            <w:pPr>
              <w:pStyle w:val="Default"/>
              <w:jc w:val="center"/>
              <w:rPr>
                <w:rFonts w:ascii="Arial" w:hAnsi="Arial" w:cs="Arial"/>
                <w:b/>
                <w:bCs/>
                <w:color w:val="1F4E79" w:themeColor="accent1" w:themeShade="80"/>
                <w:sz w:val="22"/>
                <w:szCs w:val="22"/>
              </w:rPr>
            </w:pPr>
            <w:r w:rsidRPr="00F300AD">
              <w:rPr>
                <w:rFonts w:ascii="Arial" w:hAnsi="Arial" w:cs="Arial"/>
                <w:b/>
                <w:bCs/>
                <w:color w:val="1F4E79" w:themeColor="accent1" w:themeShade="80"/>
                <w:sz w:val="22"/>
                <w:szCs w:val="22"/>
              </w:rPr>
              <w:t>Achievements, experience, skills &amp; abilities</w:t>
            </w:r>
          </w:p>
          <w:p w14:paraId="680A4E5D" w14:textId="77777777" w:rsidR="00375AC5" w:rsidRPr="00F300AD" w:rsidRDefault="00375AC5" w:rsidP="00E13A55">
            <w:pPr>
              <w:pStyle w:val="Default"/>
              <w:jc w:val="center"/>
              <w:rPr>
                <w:rFonts w:ascii="Arial" w:hAnsi="Arial" w:cs="Arial"/>
                <w:color w:val="1F4E79" w:themeColor="accent1" w:themeShade="80"/>
                <w:sz w:val="22"/>
                <w:szCs w:val="22"/>
              </w:rPr>
            </w:pPr>
          </w:p>
        </w:tc>
      </w:tr>
      <w:tr w:rsidR="00F300AD" w:rsidRPr="00F300AD" w14:paraId="2FCD1623" w14:textId="77777777" w:rsidTr="5CDD9173">
        <w:trPr>
          <w:trHeight w:val="112"/>
        </w:trPr>
        <w:tc>
          <w:tcPr>
            <w:tcW w:w="5206" w:type="dxa"/>
          </w:tcPr>
          <w:p w14:paraId="29747B78" w14:textId="77777777" w:rsidR="00375AC5" w:rsidRDefault="00375AC5" w:rsidP="00E13A55">
            <w:pPr>
              <w:pStyle w:val="Default"/>
              <w:rPr>
                <w:rFonts w:ascii="Arial" w:hAnsi="Arial" w:cs="Arial"/>
                <w:b/>
                <w:bCs/>
                <w:color w:val="1F4E79" w:themeColor="accent1" w:themeShade="80"/>
                <w:sz w:val="22"/>
                <w:szCs w:val="22"/>
              </w:rPr>
            </w:pPr>
            <w:r w:rsidRPr="00F300AD">
              <w:rPr>
                <w:rFonts w:ascii="Arial" w:hAnsi="Arial" w:cs="Arial"/>
                <w:b/>
                <w:bCs/>
                <w:color w:val="1F4E79" w:themeColor="accent1" w:themeShade="80"/>
                <w:sz w:val="22"/>
                <w:szCs w:val="22"/>
              </w:rPr>
              <w:t xml:space="preserve">Essential </w:t>
            </w:r>
          </w:p>
          <w:p w14:paraId="19219836" w14:textId="77777777" w:rsidR="00E13A55" w:rsidRPr="00F300AD" w:rsidRDefault="00E13A55" w:rsidP="00E13A55">
            <w:pPr>
              <w:pStyle w:val="Default"/>
              <w:rPr>
                <w:rFonts w:ascii="Arial" w:hAnsi="Arial" w:cs="Arial"/>
                <w:color w:val="1F4E79" w:themeColor="accent1" w:themeShade="80"/>
                <w:sz w:val="22"/>
                <w:szCs w:val="22"/>
              </w:rPr>
            </w:pPr>
          </w:p>
        </w:tc>
        <w:tc>
          <w:tcPr>
            <w:tcW w:w="5387" w:type="dxa"/>
          </w:tcPr>
          <w:p w14:paraId="0E7B8D34" w14:textId="77777777" w:rsidR="00375AC5" w:rsidRPr="00F300AD" w:rsidRDefault="00375AC5" w:rsidP="00E13A55">
            <w:pPr>
              <w:pStyle w:val="Default"/>
              <w:rPr>
                <w:rFonts w:ascii="Arial" w:hAnsi="Arial" w:cs="Arial"/>
                <w:color w:val="1F4E79" w:themeColor="accent1" w:themeShade="80"/>
                <w:sz w:val="22"/>
                <w:szCs w:val="22"/>
              </w:rPr>
            </w:pPr>
            <w:r w:rsidRPr="00F300AD">
              <w:rPr>
                <w:rFonts w:ascii="Arial" w:hAnsi="Arial" w:cs="Arial"/>
                <w:b/>
                <w:bCs/>
                <w:color w:val="1F4E79" w:themeColor="accent1" w:themeShade="80"/>
                <w:sz w:val="22"/>
                <w:szCs w:val="22"/>
              </w:rPr>
              <w:t xml:space="preserve">Desirable </w:t>
            </w:r>
          </w:p>
        </w:tc>
      </w:tr>
      <w:tr w:rsidR="00DF6586" w:rsidRPr="00D42114" w14:paraId="467D0B43" w14:textId="77777777" w:rsidTr="5CDD9173">
        <w:trPr>
          <w:trHeight w:val="430"/>
        </w:trPr>
        <w:tc>
          <w:tcPr>
            <w:tcW w:w="5206" w:type="dxa"/>
          </w:tcPr>
          <w:p w14:paraId="0763BA74" w14:textId="570DA108" w:rsidR="00DF6586" w:rsidRPr="000909FE" w:rsidRDefault="00DF6586" w:rsidP="00DF6586">
            <w:pPr>
              <w:spacing w:after="0" w:line="240" w:lineRule="auto"/>
              <w:rPr>
                <w:rFonts w:ascii="Arial" w:hAnsi="Arial" w:cs="Arial"/>
              </w:rPr>
            </w:pPr>
            <w:r w:rsidRPr="00DF6586">
              <w:rPr>
                <w:rFonts w:ascii="Arial" w:hAnsi="Arial" w:cs="Arial"/>
              </w:rPr>
              <w:t>Ability to understand basic accounting principles and i</w:t>
            </w:r>
            <w:r>
              <w:rPr>
                <w:rFonts w:ascii="Arial" w:hAnsi="Arial" w:cs="Arial"/>
              </w:rPr>
              <w:t>nvoicing and payment processes.</w:t>
            </w:r>
          </w:p>
        </w:tc>
        <w:tc>
          <w:tcPr>
            <w:tcW w:w="5387" w:type="dxa"/>
          </w:tcPr>
          <w:p w14:paraId="097E5CED" w14:textId="77777777" w:rsidR="00DF6586" w:rsidRPr="00DF6586" w:rsidRDefault="00DF6586" w:rsidP="00DF6586">
            <w:pPr>
              <w:spacing w:after="0" w:line="240" w:lineRule="auto"/>
              <w:rPr>
                <w:rFonts w:ascii="Arial" w:hAnsi="Arial" w:cs="Arial"/>
              </w:rPr>
            </w:pPr>
            <w:r w:rsidRPr="00DF6586">
              <w:rPr>
                <w:rFonts w:ascii="Arial" w:hAnsi="Arial" w:cs="Arial"/>
              </w:rPr>
              <w:t>Ability to work autonomously.</w:t>
            </w:r>
          </w:p>
          <w:p w14:paraId="296FEF7D" w14:textId="77777777" w:rsidR="00DF6586" w:rsidRPr="0023285E" w:rsidRDefault="00DF6586" w:rsidP="00DF6586">
            <w:pPr>
              <w:pStyle w:val="ListParagraph"/>
              <w:spacing w:after="0" w:line="240" w:lineRule="auto"/>
              <w:rPr>
                <w:rFonts w:ascii="Arial" w:hAnsi="Arial" w:cs="Arial"/>
              </w:rPr>
            </w:pPr>
          </w:p>
        </w:tc>
      </w:tr>
      <w:tr w:rsidR="00375AC5" w:rsidRPr="00D42114" w14:paraId="4B406BD6" w14:textId="77777777" w:rsidTr="5CDD9173">
        <w:trPr>
          <w:trHeight w:val="430"/>
        </w:trPr>
        <w:tc>
          <w:tcPr>
            <w:tcW w:w="5206" w:type="dxa"/>
          </w:tcPr>
          <w:p w14:paraId="03B73063" w14:textId="77777777" w:rsidR="00DF6586" w:rsidRPr="00DF6586" w:rsidRDefault="00DF6586" w:rsidP="00DF6586">
            <w:pPr>
              <w:spacing w:after="0" w:line="240" w:lineRule="auto"/>
              <w:rPr>
                <w:rFonts w:ascii="Arial" w:hAnsi="Arial" w:cs="Arial"/>
              </w:rPr>
            </w:pPr>
            <w:r w:rsidRPr="00DF6586">
              <w:rPr>
                <w:rFonts w:ascii="Arial" w:hAnsi="Arial" w:cs="Arial"/>
              </w:rPr>
              <w:t>Experience of managing monthly payroll processes</w:t>
            </w:r>
          </w:p>
          <w:p w14:paraId="1231BE67" w14:textId="77777777" w:rsidR="00375AC5" w:rsidRPr="00D42114" w:rsidRDefault="00375AC5" w:rsidP="00E13A55">
            <w:pPr>
              <w:pStyle w:val="Default"/>
              <w:rPr>
                <w:rFonts w:ascii="Arial" w:hAnsi="Arial" w:cs="Arial"/>
                <w:sz w:val="22"/>
                <w:szCs w:val="22"/>
              </w:rPr>
            </w:pPr>
          </w:p>
        </w:tc>
        <w:tc>
          <w:tcPr>
            <w:tcW w:w="5387" w:type="dxa"/>
          </w:tcPr>
          <w:p w14:paraId="36FEB5B0" w14:textId="77777777" w:rsidR="00375AC5" w:rsidRPr="00D42114" w:rsidRDefault="00375AC5" w:rsidP="00E13A55">
            <w:pPr>
              <w:pStyle w:val="Default"/>
              <w:rPr>
                <w:rFonts w:ascii="Arial" w:hAnsi="Arial" w:cs="Arial"/>
                <w:sz w:val="22"/>
                <w:szCs w:val="22"/>
              </w:rPr>
            </w:pPr>
          </w:p>
        </w:tc>
      </w:tr>
      <w:tr w:rsidR="00375AC5" w:rsidRPr="00D42114" w14:paraId="54C0D13D" w14:textId="77777777" w:rsidTr="5CDD9173">
        <w:trPr>
          <w:trHeight w:val="588"/>
        </w:trPr>
        <w:tc>
          <w:tcPr>
            <w:tcW w:w="5206" w:type="dxa"/>
          </w:tcPr>
          <w:p w14:paraId="6808CD5C" w14:textId="77777777" w:rsidR="00375AC5" w:rsidRPr="00D42114" w:rsidRDefault="00DF6586" w:rsidP="000909FE">
            <w:pPr>
              <w:spacing w:after="0" w:line="240" w:lineRule="auto"/>
              <w:rPr>
                <w:rFonts w:ascii="Arial" w:hAnsi="Arial" w:cs="Arial"/>
              </w:rPr>
            </w:pPr>
            <w:r w:rsidRPr="00DF6586">
              <w:rPr>
                <w:rFonts w:ascii="Arial" w:hAnsi="Arial" w:cs="Arial"/>
              </w:rPr>
              <w:t>Experience of managing monthly Company Pension contributions</w:t>
            </w:r>
          </w:p>
        </w:tc>
        <w:tc>
          <w:tcPr>
            <w:tcW w:w="5387" w:type="dxa"/>
          </w:tcPr>
          <w:p w14:paraId="30D7AA69" w14:textId="77777777" w:rsidR="00375AC5" w:rsidRPr="00D42114" w:rsidRDefault="00375AC5" w:rsidP="000909FE">
            <w:pPr>
              <w:pStyle w:val="Default"/>
              <w:rPr>
                <w:rFonts w:ascii="Arial" w:hAnsi="Arial" w:cs="Arial"/>
                <w:sz w:val="22"/>
                <w:szCs w:val="22"/>
              </w:rPr>
            </w:pPr>
          </w:p>
        </w:tc>
      </w:tr>
      <w:tr w:rsidR="00375AC5" w:rsidRPr="00D42114" w14:paraId="724BCBDA" w14:textId="77777777" w:rsidTr="5CDD9173">
        <w:trPr>
          <w:trHeight w:val="688"/>
        </w:trPr>
        <w:tc>
          <w:tcPr>
            <w:tcW w:w="5206" w:type="dxa"/>
          </w:tcPr>
          <w:p w14:paraId="41EC049B" w14:textId="77777777" w:rsidR="00375AC5" w:rsidRPr="00D42114" w:rsidRDefault="00DF6586" w:rsidP="00E13A55">
            <w:pPr>
              <w:pStyle w:val="Default"/>
              <w:rPr>
                <w:rFonts w:ascii="Arial" w:hAnsi="Arial" w:cs="Arial"/>
                <w:sz w:val="22"/>
                <w:szCs w:val="22"/>
              </w:rPr>
            </w:pPr>
            <w:r w:rsidRPr="0038198C">
              <w:rPr>
                <w:rFonts w:ascii="Arial" w:hAnsi="Arial" w:cs="Arial"/>
                <w:sz w:val="22"/>
                <w:szCs w:val="22"/>
              </w:rPr>
              <w:t>Experience in finance administration</w:t>
            </w:r>
          </w:p>
        </w:tc>
        <w:tc>
          <w:tcPr>
            <w:tcW w:w="5387" w:type="dxa"/>
          </w:tcPr>
          <w:p w14:paraId="34FF1C98" w14:textId="77777777" w:rsidR="00375AC5" w:rsidRPr="00D42114" w:rsidRDefault="00375AC5" w:rsidP="00CD5B3A">
            <w:pPr>
              <w:spacing w:after="0" w:line="276" w:lineRule="auto"/>
              <w:rPr>
                <w:rFonts w:ascii="Arial" w:hAnsi="Arial" w:cs="Arial"/>
              </w:rPr>
            </w:pPr>
          </w:p>
        </w:tc>
      </w:tr>
      <w:tr w:rsidR="00D42114" w:rsidRPr="00D42114" w14:paraId="4B8E3763" w14:textId="77777777" w:rsidTr="5CDD9173">
        <w:trPr>
          <w:trHeight w:val="688"/>
        </w:trPr>
        <w:tc>
          <w:tcPr>
            <w:tcW w:w="5206" w:type="dxa"/>
          </w:tcPr>
          <w:p w14:paraId="7B6A758A" w14:textId="77777777" w:rsidR="00D42114" w:rsidRPr="00D42114" w:rsidRDefault="00DF6586" w:rsidP="000909FE">
            <w:pPr>
              <w:spacing w:after="0" w:line="276" w:lineRule="auto"/>
              <w:rPr>
                <w:rFonts w:ascii="Arial" w:hAnsi="Arial" w:cs="Arial"/>
              </w:rPr>
            </w:pPr>
            <w:r w:rsidRPr="00DF6586">
              <w:rPr>
                <w:rFonts w:ascii="Arial" w:hAnsi="Arial" w:cs="Arial"/>
              </w:rPr>
              <w:lastRenderedPageBreak/>
              <w:t>Experience of producing accurate and complex d</w:t>
            </w:r>
            <w:r>
              <w:rPr>
                <w:rFonts w:ascii="Arial" w:hAnsi="Arial" w:cs="Arial"/>
              </w:rPr>
              <w:t>ocumentation and correspondence</w:t>
            </w:r>
          </w:p>
        </w:tc>
        <w:tc>
          <w:tcPr>
            <w:tcW w:w="5387" w:type="dxa"/>
          </w:tcPr>
          <w:p w14:paraId="6D072C0D" w14:textId="77777777" w:rsidR="00D42114" w:rsidRPr="00D42114" w:rsidRDefault="00D42114" w:rsidP="00E13A55">
            <w:pPr>
              <w:pStyle w:val="Default"/>
              <w:rPr>
                <w:rFonts w:ascii="Arial" w:hAnsi="Arial" w:cs="Arial"/>
                <w:sz w:val="22"/>
                <w:szCs w:val="22"/>
              </w:rPr>
            </w:pPr>
          </w:p>
        </w:tc>
      </w:tr>
      <w:tr w:rsidR="00375AC5" w:rsidRPr="00D42114" w14:paraId="6709DE57" w14:textId="77777777" w:rsidTr="5CDD9173">
        <w:trPr>
          <w:trHeight w:val="429"/>
        </w:trPr>
        <w:tc>
          <w:tcPr>
            <w:tcW w:w="5206" w:type="dxa"/>
          </w:tcPr>
          <w:p w14:paraId="1AEB8A98" w14:textId="77777777" w:rsidR="000909FE" w:rsidRPr="002E4DC2" w:rsidRDefault="00DF6586" w:rsidP="002E4DC2">
            <w:pPr>
              <w:pStyle w:val="Default"/>
              <w:rPr>
                <w:rFonts w:ascii="Arial" w:hAnsi="Arial" w:cs="Arial"/>
                <w:sz w:val="22"/>
                <w:szCs w:val="22"/>
              </w:rPr>
            </w:pPr>
            <w:r w:rsidRPr="00B644BD">
              <w:rPr>
                <w:rFonts w:ascii="Arial" w:hAnsi="Arial" w:cs="Arial"/>
                <w:sz w:val="22"/>
                <w:szCs w:val="22"/>
              </w:rPr>
              <w:t xml:space="preserve">Knowledge and confident use of general </w:t>
            </w:r>
            <w:r>
              <w:rPr>
                <w:rFonts w:ascii="Arial" w:hAnsi="Arial" w:cs="Arial"/>
                <w:sz w:val="22"/>
                <w:szCs w:val="22"/>
              </w:rPr>
              <w:t>accounting</w:t>
            </w:r>
            <w:r w:rsidRPr="00B644BD">
              <w:rPr>
                <w:rFonts w:ascii="Arial" w:hAnsi="Arial" w:cs="Arial"/>
                <w:sz w:val="22"/>
                <w:szCs w:val="22"/>
              </w:rPr>
              <w:t xml:space="preserve"> systems and applications</w:t>
            </w:r>
            <w:r>
              <w:rPr>
                <w:rFonts w:ascii="Arial" w:hAnsi="Arial" w:cs="Arial"/>
                <w:sz w:val="22"/>
                <w:szCs w:val="22"/>
              </w:rPr>
              <w:t>.</w:t>
            </w:r>
          </w:p>
        </w:tc>
        <w:tc>
          <w:tcPr>
            <w:tcW w:w="5387" w:type="dxa"/>
          </w:tcPr>
          <w:p w14:paraId="6BD18F9B" w14:textId="77777777" w:rsidR="00375AC5" w:rsidRPr="00D42114" w:rsidRDefault="00375AC5" w:rsidP="00DF6586">
            <w:pPr>
              <w:spacing w:after="0" w:line="276" w:lineRule="auto"/>
              <w:rPr>
                <w:rFonts w:ascii="Arial" w:hAnsi="Arial" w:cs="Arial"/>
              </w:rPr>
            </w:pPr>
          </w:p>
        </w:tc>
      </w:tr>
      <w:tr w:rsidR="000909FE" w:rsidRPr="00D42114" w14:paraId="7A199A2F" w14:textId="77777777" w:rsidTr="5CDD9173">
        <w:trPr>
          <w:trHeight w:val="429"/>
        </w:trPr>
        <w:tc>
          <w:tcPr>
            <w:tcW w:w="5206" w:type="dxa"/>
          </w:tcPr>
          <w:p w14:paraId="6ECDC2E9" w14:textId="0A76C9AA" w:rsidR="000909FE" w:rsidRPr="002E4DC2" w:rsidRDefault="00DF6586" w:rsidP="002E4DC2">
            <w:pPr>
              <w:pStyle w:val="Default"/>
              <w:rPr>
                <w:rFonts w:ascii="Arial" w:hAnsi="Arial" w:cs="Arial"/>
                <w:sz w:val="22"/>
                <w:szCs w:val="22"/>
              </w:rPr>
            </w:pPr>
            <w:r w:rsidRPr="00B644BD">
              <w:rPr>
                <w:rFonts w:ascii="Arial" w:hAnsi="Arial" w:cs="Arial"/>
                <w:sz w:val="22"/>
                <w:szCs w:val="22"/>
              </w:rPr>
              <w:t>Highly organised with excellent time management skills</w:t>
            </w:r>
            <w:r w:rsidR="0038198C">
              <w:rPr>
                <w:rFonts w:ascii="Arial" w:hAnsi="Arial" w:cs="Arial"/>
                <w:sz w:val="22"/>
                <w:szCs w:val="22"/>
              </w:rPr>
              <w:t xml:space="preserve"> and ability to prioritise effectively. </w:t>
            </w:r>
          </w:p>
        </w:tc>
        <w:tc>
          <w:tcPr>
            <w:tcW w:w="5387" w:type="dxa"/>
          </w:tcPr>
          <w:p w14:paraId="238601FE" w14:textId="77777777" w:rsidR="000909FE" w:rsidRPr="00D42114" w:rsidRDefault="000909FE" w:rsidP="00E13A55">
            <w:pPr>
              <w:pStyle w:val="Default"/>
              <w:rPr>
                <w:rFonts w:ascii="Arial" w:hAnsi="Arial" w:cs="Arial"/>
                <w:sz w:val="22"/>
                <w:szCs w:val="22"/>
              </w:rPr>
            </w:pPr>
          </w:p>
        </w:tc>
      </w:tr>
      <w:tr w:rsidR="000909FE" w:rsidRPr="00D42114" w14:paraId="4899B98E" w14:textId="77777777" w:rsidTr="5CDD9173">
        <w:trPr>
          <w:trHeight w:val="429"/>
        </w:trPr>
        <w:tc>
          <w:tcPr>
            <w:tcW w:w="5206" w:type="dxa"/>
          </w:tcPr>
          <w:p w14:paraId="666D3326" w14:textId="3992C730" w:rsidR="000909FE" w:rsidRPr="002E4DC2" w:rsidRDefault="00DF6586" w:rsidP="002E4DC2">
            <w:pPr>
              <w:pStyle w:val="Default"/>
              <w:rPr>
                <w:rFonts w:ascii="Arial" w:hAnsi="Arial" w:cs="Arial"/>
                <w:sz w:val="22"/>
                <w:szCs w:val="22"/>
              </w:rPr>
            </w:pPr>
            <w:r w:rsidRPr="00B644BD">
              <w:rPr>
                <w:rFonts w:ascii="Arial" w:hAnsi="Arial" w:cs="Arial"/>
                <w:sz w:val="22"/>
                <w:szCs w:val="22"/>
              </w:rPr>
              <w:t xml:space="preserve">Excellent attention to detail and highly accurate spelling, grammar and </w:t>
            </w:r>
            <w:r w:rsidR="00953EE6" w:rsidRPr="00B644BD">
              <w:rPr>
                <w:rFonts w:ascii="Arial" w:hAnsi="Arial" w:cs="Arial"/>
                <w:sz w:val="22"/>
                <w:szCs w:val="22"/>
              </w:rPr>
              <w:t>proof-reading</w:t>
            </w:r>
            <w:r w:rsidRPr="00B644BD">
              <w:rPr>
                <w:rFonts w:ascii="Arial" w:hAnsi="Arial" w:cs="Arial"/>
                <w:sz w:val="22"/>
                <w:szCs w:val="22"/>
              </w:rPr>
              <w:t xml:space="preserve"> skills. </w:t>
            </w:r>
          </w:p>
        </w:tc>
        <w:tc>
          <w:tcPr>
            <w:tcW w:w="5387" w:type="dxa"/>
          </w:tcPr>
          <w:p w14:paraId="5B08B5D1" w14:textId="77777777" w:rsidR="000909FE" w:rsidRPr="00D42114" w:rsidRDefault="000909FE" w:rsidP="00E13A55">
            <w:pPr>
              <w:pStyle w:val="Default"/>
              <w:rPr>
                <w:rFonts w:ascii="Arial" w:hAnsi="Arial" w:cs="Arial"/>
                <w:sz w:val="22"/>
                <w:szCs w:val="22"/>
              </w:rPr>
            </w:pPr>
          </w:p>
        </w:tc>
      </w:tr>
      <w:tr w:rsidR="000909FE" w:rsidRPr="00D42114" w14:paraId="60733414" w14:textId="77777777" w:rsidTr="5CDD9173">
        <w:trPr>
          <w:trHeight w:val="429"/>
        </w:trPr>
        <w:tc>
          <w:tcPr>
            <w:tcW w:w="5206" w:type="dxa"/>
          </w:tcPr>
          <w:p w14:paraId="5E0B81DD" w14:textId="77777777" w:rsidR="000909FE" w:rsidRPr="002E4DC2" w:rsidRDefault="00DF6586" w:rsidP="002E4DC2">
            <w:pPr>
              <w:pStyle w:val="Default"/>
              <w:rPr>
                <w:rFonts w:ascii="Arial" w:hAnsi="Arial" w:cs="Arial"/>
                <w:sz w:val="22"/>
                <w:szCs w:val="22"/>
              </w:rPr>
            </w:pPr>
            <w:r w:rsidRPr="00B644BD">
              <w:rPr>
                <w:rFonts w:ascii="Arial" w:hAnsi="Arial" w:cs="Arial"/>
                <w:sz w:val="22"/>
                <w:szCs w:val="22"/>
              </w:rPr>
              <w:t xml:space="preserve">Effective verbal and written communication skills, able to write concise reports. </w:t>
            </w:r>
          </w:p>
        </w:tc>
        <w:tc>
          <w:tcPr>
            <w:tcW w:w="5387" w:type="dxa"/>
          </w:tcPr>
          <w:p w14:paraId="16DEB4AB" w14:textId="77777777" w:rsidR="000909FE" w:rsidRPr="00D42114" w:rsidRDefault="000909FE" w:rsidP="00E13A55">
            <w:pPr>
              <w:pStyle w:val="Default"/>
              <w:rPr>
                <w:rFonts w:ascii="Arial" w:hAnsi="Arial" w:cs="Arial"/>
                <w:sz w:val="22"/>
                <w:szCs w:val="22"/>
              </w:rPr>
            </w:pPr>
          </w:p>
        </w:tc>
      </w:tr>
      <w:tr w:rsidR="000909FE" w:rsidRPr="00D42114" w14:paraId="3841948F" w14:textId="77777777" w:rsidTr="5CDD9173">
        <w:trPr>
          <w:trHeight w:val="429"/>
        </w:trPr>
        <w:tc>
          <w:tcPr>
            <w:tcW w:w="5206" w:type="dxa"/>
          </w:tcPr>
          <w:p w14:paraId="3EFF0D0A" w14:textId="77777777" w:rsidR="000909FE" w:rsidRPr="002E4DC2" w:rsidRDefault="00DF6586" w:rsidP="002E4DC2">
            <w:pPr>
              <w:pStyle w:val="Default"/>
              <w:rPr>
                <w:rFonts w:ascii="Arial" w:hAnsi="Arial" w:cs="Arial"/>
                <w:sz w:val="22"/>
                <w:szCs w:val="22"/>
              </w:rPr>
            </w:pPr>
            <w:r w:rsidRPr="00B644BD">
              <w:rPr>
                <w:rFonts w:ascii="Arial" w:hAnsi="Arial" w:cs="Arial"/>
                <w:sz w:val="22"/>
                <w:szCs w:val="22"/>
              </w:rPr>
              <w:t>Knowledge and confident use of general IT systems and applications including spreadsheets</w:t>
            </w:r>
            <w:r w:rsidR="002E4DC2">
              <w:rPr>
                <w:rFonts w:ascii="Arial" w:hAnsi="Arial" w:cs="Arial"/>
                <w:sz w:val="22"/>
                <w:szCs w:val="22"/>
              </w:rPr>
              <w:t>, word processing and databases</w:t>
            </w:r>
          </w:p>
        </w:tc>
        <w:tc>
          <w:tcPr>
            <w:tcW w:w="5387" w:type="dxa"/>
          </w:tcPr>
          <w:p w14:paraId="0AD9C6F4" w14:textId="77777777" w:rsidR="000909FE" w:rsidRPr="00D42114" w:rsidRDefault="000909FE" w:rsidP="00E13A55">
            <w:pPr>
              <w:pStyle w:val="Default"/>
              <w:rPr>
                <w:rFonts w:ascii="Arial" w:hAnsi="Arial" w:cs="Arial"/>
                <w:sz w:val="22"/>
                <w:szCs w:val="22"/>
              </w:rPr>
            </w:pPr>
          </w:p>
        </w:tc>
      </w:tr>
      <w:tr w:rsidR="000909FE" w:rsidRPr="00D42114" w14:paraId="4677B263" w14:textId="77777777" w:rsidTr="5CDD9173">
        <w:trPr>
          <w:trHeight w:val="429"/>
        </w:trPr>
        <w:tc>
          <w:tcPr>
            <w:tcW w:w="5206" w:type="dxa"/>
          </w:tcPr>
          <w:p w14:paraId="5B4631B9" w14:textId="77777777" w:rsidR="000909FE" w:rsidRPr="0023285E" w:rsidRDefault="00DF6586" w:rsidP="000909FE">
            <w:pPr>
              <w:spacing w:after="0" w:line="240" w:lineRule="auto"/>
              <w:rPr>
                <w:rFonts w:ascii="Arial" w:hAnsi="Arial" w:cs="Arial"/>
              </w:rPr>
            </w:pPr>
            <w:r w:rsidRPr="00B644BD">
              <w:rPr>
                <w:rFonts w:ascii="Arial" w:hAnsi="Arial" w:cs="Arial"/>
              </w:rPr>
              <w:t>Ability to deal sensitively and appropriately with confidential information.</w:t>
            </w:r>
          </w:p>
        </w:tc>
        <w:tc>
          <w:tcPr>
            <w:tcW w:w="5387" w:type="dxa"/>
          </w:tcPr>
          <w:p w14:paraId="4B1F511A" w14:textId="77777777" w:rsidR="000909FE" w:rsidRPr="00D42114" w:rsidRDefault="000909FE" w:rsidP="00E13A55">
            <w:pPr>
              <w:pStyle w:val="Default"/>
              <w:rPr>
                <w:rFonts w:ascii="Arial" w:hAnsi="Arial" w:cs="Arial"/>
                <w:sz w:val="22"/>
                <w:szCs w:val="22"/>
              </w:rPr>
            </w:pPr>
          </w:p>
        </w:tc>
      </w:tr>
      <w:tr w:rsidR="000909FE" w:rsidRPr="00D42114" w14:paraId="384FBF65" w14:textId="77777777" w:rsidTr="5CDD9173">
        <w:trPr>
          <w:trHeight w:val="429"/>
        </w:trPr>
        <w:tc>
          <w:tcPr>
            <w:tcW w:w="5206" w:type="dxa"/>
          </w:tcPr>
          <w:p w14:paraId="5425EF68" w14:textId="77777777" w:rsidR="000909FE" w:rsidRPr="000909FE" w:rsidRDefault="00DF6586" w:rsidP="000909FE">
            <w:pPr>
              <w:spacing w:after="0" w:line="276" w:lineRule="auto"/>
              <w:rPr>
                <w:rFonts w:ascii="Arial" w:hAnsi="Arial" w:cs="Arial"/>
              </w:rPr>
            </w:pPr>
            <w:r w:rsidRPr="00B644BD">
              <w:rPr>
                <w:rFonts w:ascii="Arial" w:hAnsi="Arial" w:cs="Arial"/>
              </w:rPr>
              <w:t>Ability to communicate effectively with internal and external contacts at all levels.</w:t>
            </w:r>
          </w:p>
        </w:tc>
        <w:tc>
          <w:tcPr>
            <w:tcW w:w="5387" w:type="dxa"/>
          </w:tcPr>
          <w:p w14:paraId="562C75D1" w14:textId="77777777" w:rsidR="000909FE" w:rsidRPr="00D42114" w:rsidRDefault="000909FE" w:rsidP="00E13A55">
            <w:pPr>
              <w:pStyle w:val="Default"/>
              <w:rPr>
                <w:rFonts w:ascii="Arial" w:hAnsi="Arial" w:cs="Arial"/>
                <w:sz w:val="22"/>
                <w:szCs w:val="22"/>
              </w:rPr>
            </w:pPr>
          </w:p>
        </w:tc>
      </w:tr>
      <w:tr w:rsidR="000909FE" w:rsidRPr="00D42114" w14:paraId="3EDA5517" w14:textId="77777777" w:rsidTr="5CDD9173">
        <w:trPr>
          <w:trHeight w:val="429"/>
        </w:trPr>
        <w:tc>
          <w:tcPr>
            <w:tcW w:w="5206" w:type="dxa"/>
          </w:tcPr>
          <w:p w14:paraId="608BE6CC" w14:textId="77777777" w:rsidR="000909FE" w:rsidRPr="000909FE" w:rsidRDefault="000909FE" w:rsidP="000909FE">
            <w:pPr>
              <w:spacing w:after="0" w:line="276" w:lineRule="auto"/>
              <w:rPr>
                <w:rFonts w:ascii="Arial" w:hAnsi="Arial" w:cs="Arial"/>
              </w:rPr>
            </w:pPr>
            <w:r w:rsidRPr="0023285E">
              <w:rPr>
                <w:rFonts w:ascii="Arial" w:hAnsi="Arial" w:cs="Arial"/>
              </w:rPr>
              <w:t xml:space="preserve">Team player, able to ask </w:t>
            </w:r>
            <w:r>
              <w:rPr>
                <w:rFonts w:ascii="Arial" w:hAnsi="Arial" w:cs="Arial"/>
              </w:rPr>
              <w:t>for and give support to colleagu</w:t>
            </w:r>
            <w:r w:rsidRPr="0023285E">
              <w:rPr>
                <w:rFonts w:ascii="Arial" w:hAnsi="Arial" w:cs="Arial"/>
              </w:rPr>
              <w:t>es</w:t>
            </w:r>
          </w:p>
        </w:tc>
        <w:tc>
          <w:tcPr>
            <w:tcW w:w="5387" w:type="dxa"/>
          </w:tcPr>
          <w:p w14:paraId="664355AD" w14:textId="77777777" w:rsidR="000909FE" w:rsidRPr="00D42114" w:rsidRDefault="000909FE" w:rsidP="00E13A55">
            <w:pPr>
              <w:pStyle w:val="Default"/>
              <w:rPr>
                <w:rFonts w:ascii="Arial" w:hAnsi="Arial" w:cs="Arial"/>
                <w:sz w:val="22"/>
                <w:szCs w:val="22"/>
              </w:rPr>
            </w:pPr>
          </w:p>
        </w:tc>
      </w:tr>
    </w:tbl>
    <w:p w14:paraId="7D34F5C7" w14:textId="77777777" w:rsidR="00DA605D" w:rsidRPr="00D42114" w:rsidRDefault="00DA605D" w:rsidP="00E13A55">
      <w:pPr>
        <w:spacing w:after="0" w:line="240" w:lineRule="auto"/>
        <w:rPr>
          <w:rFonts w:ascii="Arial" w:hAnsi="Arial" w:cs="Arial"/>
        </w:rPr>
      </w:pPr>
    </w:p>
    <w:sectPr w:rsidR="00DA605D" w:rsidRPr="00D42114" w:rsidSect="00836EF3">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97927" w14:textId="77777777" w:rsidR="00E21054" w:rsidRDefault="00E21054" w:rsidP="00126D81">
      <w:pPr>
        <w:spacing w:after="0" w:line="240" w:lineRule="auto"/>
      </w:pPr>
      <w:r>
        <w:separator/>
      </w:r>
    </w:p>
  </w:endnote>
  <w:endnote w:type="continuationSeparator" w:id="0">
    <w:p w14:paraId="646AF2B9" w14:textId="77777777" w:rsidR="00E21054" w:rsidRDefault="00E21054" w:rsidP="00126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kia">
    <w:altName w:val="Courier New"/>
    <w:charset w:val="00"/>
    <w:family w:val="auto"/>
    <w:pitch w:val="variable"/>
    <w:sig w:usb0="03000000"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10A4A" w14:textId="77777777" w:rsidR="00DA605D" w:rsidRDefault="00DA605D">
    <w:pPr>
      <w:pStyle w:val="Footer"/>
    </w:pPr>
    <w:r>
      <w:rPr>
        <w:noProof/>
        <w:color w:val="5B9BD5" w:themeColor="accent1"/>
        <w:lang w:eastAsia="en-GB"/>
      </w:rPr>
      <mc:AlternateContent>
        <mc:Choice Requires="wps">
          <w:drawing>
            <wp:anchor distT="0" distB="0" distL="114300" distR="114300" simplePos="0" relativeHeight="251659264" behindDoc="0" locked="0" layoutInCell="1" allowOverlap="1" wp14:anchorId="763BB299" wp14:editId="07777777">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3F7F06B"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5B9BD5" w:themeColor="accent1"/>
      </w:rPr>
      <w:t xml:space="preserve"> </w:t>
    </w:r>
    <w:r>
      <w:rPr>
        <w:rFonts w:asciiTheme="majorHAnsi" w:eastAsiaTheme="majorEastAsia" w:hAnsiTheme="majorHAnsi" w:cstheme="majorBidi"/>
        <w:color w:val="5B9BD5" w:themeColor="accent1"/>
        <w:sz w:val="20"/>
        <w:szCs w:val="20"/>
      </w:rPr>
      <w:t xml:space="preserve">pg. </w:t>
    </w:r>
    <w:r>
      <w:rPr>
        <w:rFonts w:eastAsiaTheme="minorEastAsia"/>
        <w:color w:val="5B9BD5" w:themeColor="accent1"/>
        <w:sz w:val="20"/>
        <w:szCs w:val="20"/>
      </w:rPr>
      <w:fldChar w:fldCharType="begin"/>
    </w:r>
    <w:r>
      <w:rPr>
        <w:color w:val="5B9BD5" w:themeColor="accent1"/>
        <w:sz w:val="20"/>
        <w:szCs w:val="20"/>
      </w:rPr>
      <w:instrText xml:space="preserve"> PAGE    \* MERGEFORMAT </w:instrText>
    </w:r>
    <w:r>
      <w:rPr>
        <w:rFonts w:eastAsiaTheme="minorEastAsia"/>
        <w:color w:val="5B9BD5" w:themeColor="accent1"/>
        <w:sz w:val="20"/>
        <w:szCs w:val="20"/>
      </w:rPr>
      <w:fldChar w:fldCharType="separate"/>
    </w:r>
    <w:r w:rsidR="0023445D" w:rsidRPr="0023445D">
      <w:rPr>
        <w:rFonts w:asciiTheme="majorHAnsi" w:eastAsiaTheme="majorEastAsia" w:hAnsiTheme="majorHAnsi" w:cstheme="majorBidi"/>
        <w:noProof/>
        <w:color w:val="5B9BD5" w:themeColor="accent1"/>
        <w:sz w:val="20"/>
        <w:szCs w:val="20"/>
      </w:rPr>
      <w:t>1</w:t>
    </w:r>
    <w:r>
      <w:rPr>
        <w:rFonts w:asciiTheme="majorHAnsi" w:eastAsiaTheme="majorEastAsia" w:hAnsiTheme="majorHAnsi" w:cstheme="majorBidi"/>
        <w:noProof/>
        <w:color w:val="5B9BD5"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839BE" w14:textId="77777777" w:rsidR="00E21054" w:rsidRDefault="00E21054" w:rsidP="00126D81">
      <w:pPr>
        <w:spacing w:after="0" w:line="240" w:lineRule="auto"/>
      </w:pPr>
      <w:r>
        <w:separator/>
      </w:r>
    </w:p>
  </w:footnote>
  <w:footnote w:type="continuationSeparator" w:id="0">
    <w:p w14:paraId="74698656" w14:textId="77777777" w:rsidR="00E21054" w:rsidRDefault="00E21054" w:rsidP="00126D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020A7" w14:textId="77777777" w:rsidR="00126D81" w:rsidRDefault="00F300AD" w:rsidP="00411412">
    <w:pPr>
      <w:pStyle w:val="Header"/>
      <w:tabs>
        <w:tab w:val="left" w:pos="1155"/>
        <w:tab w:val="right" w:pos="10466"/>
      </w:tabs>
    </w:pPr>
    <w:r>
      <w:rPr>
        <w:noProof/>
        <w:lang w:eastAsia="en-GB"/>
      </w:rPr>
      <w:drawing>
        <wp:inline distT="0" distB="0" distL="0" distR="0" wp14:anchorId="23AFE905" wp14:editId="2E8B2B40">
          <wp:extent cx="2036445" cy="701040"/>
          <wp:effectExtent l="0" t="0" r="190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6445" cy="701040"/>
                  </a:xfrm>
                  <a:prstGeom prst="rect">
                    <a:avLst/>
                  </a:prstGeom>
                  <a:noFill/>
                </pic:spPr>
              </pic:pic>
            </a:graphicData>
          </a:graphic>
        </wp:inline>
      </w:drawing>
    </w:r>
    <w:r w:rsidR="00411412">
      <w:tab/>
    </w:r>
    <w:r w:rsidR="00411412">
      <w:tab/>
    </w:r>
    <w:r w:rsidR="0041141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507E"/>
    <w:multiLevelType w:val="hybridMultilevel"/>
    <w:tmpl w:val="EF88C2D8"/>
    <w:lvl w:ilvl="0" w:tplc="3926D6E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971280"/>
    <w:multiLevelType w:val="hybridMultilevel"/>
    <w:tmpl w:val="5DC4A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5E65C9"/>
    <w:multiLevelType w:val="hybridMultilevel"/>
    <w:tmpl w:val="77C07F3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562D78"/>
    <w:multiLevelType w:val="hybridMultilevel"/>
    <w:tmpl w:val="6B60996E"/>
    <w:lvl w:ilvl="0" w:tplc="D55E10F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C907B4"/>
    <w:multiLevelType w:val="hybridMultilevel"/>
    <w:tmpl w:val="D9A409B4"/>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337387"/>
    <w:multiLevelType w:val="hybridMultilevel"/>
    <w:tmpl w:val="19FAF718"/>
    <w:lvl w:ilvl="0" w:tplc="AEFC858E">
      <w:start w:val="1"/>
      <w:numFmt w:val="bullet"/>
      <w:lvlText w:val=""/>
      <w:lvlJc w:val="left"/>
      <w:pPr>
        <w:tabs>
          <w:tab w:val="num" w:pos="720"/>
        </w:tabs>
        <w:ind w:left="72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308C2274"/>
    <w:multiLevelType w:val="hybridMultilevel"/>
    <w:tmpl w:val="728495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5115B8"/>
    <w:multiLevelType w:val="hybridMultilevel"/>
    <w:tmpl w:val="BEF8DC72"/>
    <w:lvl w:ilvl="0" w:tplc="86329642">
      <w:start w:val="1"/>
      <w:numFmt w:val="bullet"/>
      <w:lvlText w:val=""/>
      <w:lvlJc w:val="left"/>
      <w:pPr>
        <w:ind w:left="720" w:hanging="360"/>
      </w:pPr>
      <w:rPr>
        <w:rFonts w:ascii="Symbol" w:hAnsi="Symbol" w:hint="default"/>
      </w:rPr>
    </w:lvl>
    <w:lvl w:ilvl="1" w:tplc="EA2897E0">
      <w:start w:val="1"/>
      <w:numFmt w:val="bullet"/>
      <w:lvlText w:val="o"/>
      <w:lvlJc w:val="left"/>
      <w:pPr>
        <w:ind w:left="1440" w:hanging="360"/>
      </w:pPr>
      <w:rPr>
        <w:rFonts w:ascii="Courier New" w:hAnsi="Courier New" w:hint="default"/>
      </w:rPr>
    </w:lvl>
    <w:lvl w:ilvl="2" w:tplc="DB82BC54">
      <w:start w:val="1"/>
      <w:numFmt w:val="bullet"/>
      <w:lvlText w:val=""/>
      <w:lvlJc w:val="left"/>
      <w:pPr>
        <w:ind w:left="2160" w:hanging="360"/>
      </w:pPr>
      <w:rPr>
        <w:rFonts w:ascii="Wingdings" w:hAnsi="Wingdings" w:hint="default"/>
      </w:rPr>
    </w:lvl>
    <w:lvl w:ilvl="3" w:tplc="7CECFE7A">
      <w:start w:val="1"/>
      <w:numFmt w:val="bullet"/>
      <w:lvlText w:val=""/>
      <w:lvlJc w:val="left"/>
      <w:pPr>
        <w:ind w:left="2880" w:hanging="360"/>
      </w:pPr>
      <w:rPr>
        <w:rFonts w:ascii="Symbol" w:hAnsi="Symbol" w:hint="default"/>
      </w:rPr>
    </w:lvl>
    <w:lvl w:ilvl="4" w:tplc="321E308A">
      <w:start w:val="1"/>
      <w:numFmt w:val="bullet"/>
      <w:lvlText w:val="o"/>
      <w:lvlJc w:val="left"/>
      <w:pPr>
        <w:ind w:left="3600" w:hanging="360"/>
      </w:pPr>
      <w:rPr>
        <w:rFonts w:ascii="Courier New" w:hAnsi="Courier New" w:hint="default"/>
      </w:rPr>
    </w:lvl>
    <w:lvl w:ilvl="5" w:tplc="93CC8CCA">
      <w:start w:val="1"/>
      <w:numFmt w:val="bullet"/>
      <w:lvlText w:val=""/>
      <w:lvlJc w:val="left"/>
      <w:pPr>
        <w:ind w:left="4320" w:hanging="360"/>
      </w:pPr>
      <w:rPr>
        <w:rFonts w:ascii="Wingdings" w:hAnsi="Wingdings" w:hint="default"/>
      </w:rPr>
    </w:lvl>
    <w:lvl w:ilvl="6" w:tplc="8C041B80">
      <w:start w:val="1"/>
      <w:numFmt w:val="bullet"/>
      <w:lvlText w:val=""/>
      <w:lvlJc w:val="left"/>
      <w:pPr>
        <w:ind w:left="5040" w:hanging="360"/>
      </w:pPr>
      <w:rPr>
        <w:rFonts w:ascii="Symbol" w:hAnsi="Symbol" w:hint="default"/>
      </w:rPr>
    </w:lvl>
    <w:lvl w:ilvl="7" w:tplc="3D5AF726">
      <w:start w:val="1"/>
      <w:numFmt w:val="bullet"/>
      <w:lvlText w:val="o"/>
      <w:lvlJc w:val="left"/>
      <w:pPr>
        <w:ind w:left="5760" w:hanging="360"/>
      </w:pPr>
      <w:rPr>
        <w:rFonts w:ascii="Courier New" w:hAnsi="Courier New" w:hint="default"/>
      </w:rPr>
    </w:lvl>
    <w:lvl w:ilvl="8" w:tplc="08F8506C">
      <w:start w:val="1"/>
      <w:numFmt w:val="bullet"/>
      <w:lvlText w:val=""/>
      <w:lvlJc w:val="left"/>
      <w:pPr>
        <w:ind w:left="6480" w:hanging="360"/>
      </w:pPr>
      <w:rPr>
        <w:rFonts w:ascii="Wingdings" w:hAnsi="Wingdings" w:hint="default"/>
      </w:rPr>
    </w:lvl>
  </w:abstractNum>
  <w:abstractNum w:abstractNumId="8" w15:restartNumberingAfterBreak="0">
    <w:nsid w:val="3CD339A0"/>
    <w:multiLevelType w:val="hybridMultilevel"/>
    <w:tmpl w:val="4F1C6056"/>
    <w:lvl w:ilvl="0" w:tplc="08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7722F45"/>
    <w:multiLevelType w:val="hybridMultilevel"/>
    <w:tmpl w:val="2FD8C3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3C591A"/>
    <w:multiLevelType w:val="hybridMultilevel"/>
    <w:tmpl w:val="35123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D700AF"/>
    <w:multiLevelType w:val="hybridMultilevel"/>
    <w:tmpl w:val="E11A59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1E31499"/>
    <w:multiLevelType w:val="hybridMultilevel"/>
    <w:tmpl w:val="E1AAF2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6744C3"/>
    <w:multiLevelType w:val="hybridMultilevel"/>
    <w:tmpl w:val="C27498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B55226"/>
    <w:multiLevelType w:val="hybridMultilevel"/>
    <w:tmpl w:val="20DC1CE8"/>
    <w:lvl w:ilvl="0" w:tplc="5ABEBC0C">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75064476"/>
    <w:multiLevelType w:val="hybridMultilevel"/>
    <w:tmpl w:val="07BC0C68"/>
    <w:lvl w:ilvl="0" w:tplc="3926D6E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C241F6"/>
    <w:multiLevelType w:val="hybridMultilevel"/>
    <w:tmpl w:val="6956A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7C66A8"/>
    <w:multiLevelType w:val="hybridMultilevel"/>
    <w:tmpl w:val="2CCAB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9175478">
    <w:abstractNumId w:val="7"/>
  </w:num>
  <w:num w:numId="2" w16cid:durableId="1310209785">
    <w:abstractNumId w:val="10"/>
  </w:num>
  <w:num w:numId="3" w16cid:durableId="1741901771">
    <w:abstractNumId w:val="3"/>
  </w:num>
  <w:num w:numId="4" w16cid:durableId="2067752214">
    <w:abstractNumId w:val="6"/>
  </w:num>
  <w:num w:numId="5" w16cid:durableId="15416252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81137176">
    <w:abstractNumId w:val="12"/>
  </w:num>
  <w:num w:numId="7" w16cid:durableId="1114910818">
    <w:abstractNumId w:val="4"/>
  </w:num>
  <w:num w:numId="8" w16cid:durableId="1516067064">
    <w:abstractNumId w:val="17"/>
  </w:num>
  <w:num w:numId="9" w16cid:durableId="1210528968">
    <w:abstractNumId w:val="8"/>
  </w:num>
  <w:num w:numId="10" w16cid:durableId="1939219074">
    <w:abstractNumId w:val="15"/>
  </w:num>
  <w:num w:numId="11" w16cid:durableId="1658655524">
    <w:abstractNumId w:val="0"/>
  </w:num>
  <w:num w:numId="12" w16cid:durableId="653874458">
    <w:abstractNumId w:val="11"/>
  </w:num>
  <w:num w:numId="13" w16cid:durableId="1756366348">
    <w:abstractNumId w:val="2"/>
  </w:num>
  <w:num w:numId="14" w16cid:durableId="1167524694">
    <w:abstractNumId w:val="13"/>
  </w:num>
  <w:num w:numId="15" w16cid:durableId="1424565204">
    <w:abstractNumId w:val="9"/>
  </w:num>
  <w:num w:numId="16" w16cid:durableId="1835757570">
    <w:abstractNumId w:val="5"/>
  </w:num>
  <w:num w:numId="17" w16cid:durableId="1781602680">
    <w:abstractNumId w:val="16"/>
  </w:num>
  <w:num w:numId="18" w16cid:durableId="2507022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9DB"/>
    <w:rsid w:val="00013C29"/>
    <w:rsid w:val="000909FE"/>
    <w:rsid w:val="000B3F68"/>
    <w:rsid w:val="001017C2"/>
    <w:rsid w:val="00126D81"/>
    <w:rsid w:val="001E3573"/>
    <w:rsid w:val="0023445D"/>
    <w:rsid w:val="002446C7"/>
    <w:rsid w:val="002573BF"/>
    <w:rsid w:val="00266EDD"/>
    <w:rsid w:val="002975CD"/>
    <w:rsid w:val="002B3483"/>
    <w:rsid w:val="002C6E95"/>
    <w:rsid w:val="002E4DC2"/>
    <w:rsid w:val="00313FA6"/>
    <w:rsid w:val="00340D5F"/>
    <w:rsid w:val="003616F7"/>
    <w:rsid w:val="00375AC5"/>
    <w:rsid w:val="0038198C"/>
    <w:rsid w:val="003C5AD0"/>
    <w:rsid w:val="00411412"/>
    <w:rsid w:val="004770D8"/>
    <w:rsid w:val="004940AA"/>
    <w:rsid w:val="004C3C8E"/>
    <w:rsid w:val="00543F65"/>
    <w:rsid w:val="00546BA9"/>
    <w:rsid w:val="005B5517"/>
    <w:rsid w:val="005D748B"/>
    <w:rsid w:val="006E62A5"/>
    <w:rsid w:val="006F0D91"/>
    <w:rsid w:val="00713837"/>
    <w:rsid w:val="00784DD4"/>
    <w:rsid w:val="00786E45"/>
    <w:rsid w:val="0079530E"/>
    <w:rsid w:val="007A1FE3"/>
    <w:rsid w:val="00836EF3"/>
    <w:rsid w:val="008532D8"/>
    <w:rsid w:val="008551B3"/>
    <w:rsid w:val="008D1AD8"/>
    <w:rsid w:val="008E7560"/>
    <w:rsid w:val="00926C02"/>
    <w:rsid w:val="009413C2"/>
    <w:rsid w:val="00950FBC"/>
    <w:rsid w:val="00953EE6"/>
    <w:rsid w:val="00954DC1"/>
    <w:rsid w:val="009A5AA2"/>
    <w:rsid w:val="009E1000"/>
    <w:rsid w:val="00A176A6"/>
    <w:rsid w:val="00A301B1"/>
    <w:rsid w:val="00A53297"/>
    <w:rsid w:val="00A568D5"/>
    <w:rsid w:val="00B50F0A"/>
    <w:rsid w:val="00B940EC"/>
    <w:rsid w:val="00BA6FC4"/>
    <w:rsid w:val="00BE14F5"/>
    <w:rsid w:val="00C053B3"/>
    <w:rsid w:val="00C447D3"/>
    <w:rsid w:val="00CB7E8C"/>
    <w:rsid w:val="00CC489A"/>
    <w:rsid w:val="00CD5B3A"/>
    <w:rsid w:val="00D16B8C"/>
    <w:rsid w:val="00D241FF"/>
    <w:rsid w:val="00D30ACB"/>
    <w:rsid w:val="00D368F1"/>
    <w:rsid w:val="00D42114"/>
    <w:rsid w:val="00D86B51"/>
    <w:rsid w:val="00DA605D"/>
    <w:rsid w:val="00DB5B3A"/>
    <w:rsid w:val="00DF6586"/>
    <w:rsid w:val="00E13A55"/>
    <w:rsid w:val="00E21054"/>
    <w:rsid w:val="00E569DB"/>
    <w:rsid w:val="00E8096B"/>
    <w:rsid w:val="00E8529B"/>
    <w:rsid w:val="00E95E86"/>
    <w:rsid w:val="00EA725A"/>
    <w:rsid w:val="00EB7DC6"/>
    <w:rsid w:val="00EC78E4"/>
    <w:rsid w:val="00EE6FBE"/>
    <w:rsid w:val="00F300AD"/>
    <w:rsid w:val="00F4749E"/>
    <w:rsid w:val="00F524AA"/>
    <w:rsid w:val="00F656EC"/>
    <w:rsid w:val="071EF119"/>
    <w:rsid w:val="0C362A3B"/>
    <w:rsid w:val="0E81EC39"/>
    <w:rsid w:val="111CDEA2"/>
    <w:rsid w:val="171E7D37"/>
    <w:rsid w:val="1AB576E1"/>
    <w:rsid w:val="1F2EEBF1"/>
    <w:rsid w:val="21B691BF"/>
    <w:rsid w:val="21D8299D"/>
    <w:rsid w:val="23057FB5"/>
    <w:rsid w:val="233E1144"/>
    <w:rsid w:val="23C04672"/>
    <w:rsid w:val="25DA9688"/>
    <w:rsid w:val="272DF942"/>
    <w:rsid w:val="283EC001"/>
    <w:rsid w:val="2AE6BC84"/>
    <w:rsid w:val="3006DFF6"/>
    <w:rsid w:val="3038D2AE"/>
    <w:rsid w:val="35CDF3B4"/>
    <w:rsid w:val="361F765A"/>
    <w:rsid w:val="39C68C97"/>
    <w:rsid w:val="3A3F2949"/>
    <w:rsid w:val="3AB52251"/>
    <w:rsid w:val="3DB1A81F"/>
    <w:rsid w:val="3F37C1CC"/>
    <w:rsid w:val="434DBC30"/>
    <w:rsid w:val="43FF17F7"/>
    <w:rsid w:val="50141280"/>
    <w:rsid w:val="51EFAFCC"/>
    <w:rsid w:val="5532EEF3"/>
    <w:rsid w:val="58409759"/>
    <w:rsid w:val="5BEF90F7"/>
    <w:rsid w:val="5CDD9173"/>
    <w:rsid w:val="6686B96C"/>
    <w:rsid w:val="672D3466"/>
    <w:rsid w:val="6B894423"/>
    <w:rsid w:val="6C305463"/>
    <w:rsid w:val="6E934EDC"/>
    <w:rsid w:val="6ED96903"/>
    <w:rsid w:val="6EFAF4ED"/>
    <w:rsid w:val="710CB03A"/>
    <w:rsid w:val="715AC195"/>
    <w:rsid w:val="71CAEF9E"/>
    <w:rsid w:val="73F4A504"/>
    <w:rsid w:val="76FB2638"/>
    <w:rsid w:val="7C932AE0"/>
    <w:rsid w:val="7CC0B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24D597"/>
  <w15:chartTrackingRefBased/>
  <w15:docId w15:val="{D0B4CC47-5029-49F0-BCEE-B2313B9A7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D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6D81"/>
  </w:style>
  <w:style w:type="paragraph" w:styleId="Footer">
    <w:name w:val="footer"/>
    <w:basedOn w:val="Normal"/>
    <w:link w:val="FooterChar"/>
    <w:uiPriority w:val="99"/>
    <w:unhideWhenUsed/>
    <w:rsid w:val="00126D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6D81"/>
  </w:style>
  <w:style w:type="paragraph" w:styleId="ListParagraph">
    <w:name w:val="List Paragraph"/>
    <w:basedOn w:val="Normal"/>
    <w:uiPriority w:val="34"/>
    <w:qFormat/>
    <w:rsid w:val="00126D81"/>
    <w:pPr>
      <w:ind w:left="720"/>
      <w:contextualSpacing/>
    </w:pPr>
  </w:style>
  <w:style w:type="table" w:styleId="TableGrid">
    <w:name w:val="Table Grid"/>
    <w:basedOn w:val="TableNormal"/>
    <w:uiPriority w:val="59"/>
    <w:rsid w:val="00C05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950FBC"/>
    <w:pPr>
      <w:spacing w:after="0" w:line="240" w:lineRule="auto"/>
    </w:pPr>
    <w:rPr>
      <w:rFonts w:ascii="Skia" w:eastAsia="Times New Roman" w:hAnsi="Skia" w:cs="Times New Roman"/>
      <w:szCs w:val="20"/>
    </w:rPr>
  </w:style>
  <w:style w:type="paragraph" w:customStyle="1" w:styleId="Default">
    <w:name w:val="Default"/>
    <w:rsid w:val="002573BF"/>
    <w:pPr>
      <w:autoSpaceDE w:val="0"/>
      <w:autoSpaceDN w:val="0"/>
      <w:adjustRightInd w:val="0"/>
      <w:spacing w:after="0" w:line="240" w:lineRule="auto"/>
    </w:pPr>
    <w:rPr>
      <w:rFonts w:ascii="Calibri" w:eastAsia="Calibri" w:hAnsi="Calibri" w:cs="Calibri"/>
      <w:color w:val="000000"/>
      <w:sz w:val="24"/>
      <w:szCs w:val="24"/>
    </w:rPr>
  </w:style>
  <w:style w:type="paragraph" w:styleId="Subtitle">
    <w:name w:val="Subtitle"/>
    <w:basedOn w:val="Normal"/>
    <w:link w:val="SubtitleChar"/>
    <w:qFormat/>
    <w:rsid w:val="002573BF"/>
    <w:pPr>
      <w:spacing w:after="0" w:line="240" w:lineRule="auto"/>
    </w:pPr>
    <w:rPr>
      <w:rFonts w:ascii="Times New Roman" w:eastAsia="Times New Roman" w:hAnsi="Times New Roman" w:cs="Times New Roman"/>
      <w:b/>
      <w:sz w:val="24"/>
      <w:szCs w:val="24"/>
      <w:lang w:eastAsia="en-GB"/>
    </w:rPr>
  </w:style>
  <w:style w:type="character" w:customStyle="1" w:styleId="SubtitleChar">
    <w:name w:val="Subtitle Char"/>
    <w:basedOn w:val="DefaultParagraphFont"/>
    <w:link w:val="Subtitle"/>
    <w:rsid w:val="002573BF"/>
    <w:rPr>
      <w:rFonts w:ascii="Times New Roman" w:eastAsia="Times New Roman" w:hAnsi="Times New Roman" w:cs="Times New Roman"/>
      <w:b/>
      <w:sz w:val="24"/>
      <w:szCs w:val="24"/>
      <w:lang w:eastAsia="en-GB"/>
    </w:rPr>
  </w:style>
  <w:style w:type="paragraph" w:styleId="BodyTextIndent">
    <w:name w:val="Body Text Indent"/>
    <w:basedOn w:val="Normal"/>
    <w:link w:val="BodyTextIndentChar"/>
    <w:uiPriority w:val="99"/>
    <w:rsid w:val="00A53297"/>
    <w:pPr>
      <w:spacing w:after="0" w:line="360" w:lineRule="auto"/>
      <w:ind w:left="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A53297"/>
    <w:rPr>
      <w:rFonts w:ascii="Times New Roman" w:eastAsia="Times New Roman" w:hAnsi="Times New Roman" w:cs="Times New Roman"/>
      <w:sz w:val="24"/>
      <w:szCs w:val="24"/>
    </w:rPr>
  </w:style>
  <w:style w:type="character" w:styleId="BookTitle">
    <w:name w:val="Book Title"/>
    <w:basedOn w:val="DefaultParagraphFont"/>
    <w:uiPriority w:val="99"/>
    <w:qFormat/>
    <w:rsid w:val="00DF6586"/>
    <w:rPr>
      <w:rFonts w:ascii="Calibri" w:hAnsi="Calibri" w:cs="Times New Roman"/>
      <w:b/>
      <w:bCs/>
      <w:smallCaps/>
      <w:spacing w:val="5"/>
      <w:sz w:val="22"/>
      <w:szCs w:val="22"/>
    </w:rPr>
  </w:style>
  <w:style w:type="paragraph" w:styleId="NoSpacing">
    <w:name w:val="No Spacing"/>
    <w:uiPriority w:val="1"/>
    <w:qFormat/>
    <w:rsid w:val="00DF6586"/>
    <w:pPr>
      <w:spacing w:after="0" w:line="240" w:lineRule="auto"/>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09294">
      <w:bodyDiv w:val="1"/>
      <w:marLeft w:val="0"/>
      <w:marRight w:val="0"/>
      <w:marTop w:val="0"/>
      <w:marBottom w:val="0"/>
      <w:divBdr>
        <w:top w:val="none" w:sz="0" w:space="0" w:color="auto"/>
        <w:left w:val="none" w:sz="0" w:space="0" w:color="auto"/>
        <w:bottom w:val="none" w:sz="0" w:space="0" w:color="auto"/>
        <w:right w:val="none" w:sz="0" w:space="0" w:color="auto"/>
      </w:divBdr>
    </w:div>
    <w:div w:id="634290117">
      <w:bodyDiv w:val="1"/>
      <w:marLeft w:val="0"/>
      <w:marRight w:val="0"/>
      <w:marTop w:val="0"/>
      <w:marBottom w:val="0"/>
      <w:divBdr>
        <w:top w:val="none" w:sz="0" w:space="0" w:color="auto"/>
        <w:left w:val="none" w:sz="0" w:space="0" w:color="auto"/>
        <w:bottom w:val="none" w:sz="0" w:space="0" w:color="auto"/>
        <w:right w:val="none" w:sz="0" w:space="0" w:color="auto"/>
      </w:divBdr>
    </w:div>
    <w:div w:id="681082748">
      <w:bodyDiv w:val="1"/>
      <w:marLeft w:val="0"/>
      <w:marRight w:val="0"/>
      <w:marTop w:val="0"/>
      <w:marBottom w:val="0"/>
      <w:divBdr>
        <w:top w:val="none" w:sz="0" w:space="0" w:color="auto"/>
        <w:left w:val="none" w:sz="0" w:space="0" w:color="auto"/>
        <w:bottom w:val="none" w:sz="0" w:space="0" w:color="auto"/>
        <w:right w:val="none" w:sz="0" w:space="0" w:color="auto"/>
      </w:divBdr>
    </w:div>
    <w:div w:id="732430978">
      <w:bodyDiv w:val="1"/>
      <w:marLeft w:val="0"/>
      <w:marRight w:val="0"/>
      <w:marTop w:val="0"/>
      <w:marBottom w:val="0"/>
      <w:divBdr>
        <w:top w:val="none" w:sz="0" w:space="0" w:color="auto"/>
        <w:left w:val="none" w:sz="0" w:space="0" w:color="auto"/>
        <w:bottom w:val="none" w:sz="0" w:space="0" w:color="auto"/>
        <w:right w:val="none" w:sz="0" w:space="0" w:color="auto"/>
      </w:divBdr>
    </w:div>
    <w:div w:id="744760880">
      <w:bodyDiv w:val="1"/>
      <w:marLeft w:val="0"/>
      <w:marRight w:val="0"/>
      <w:marTop w:val="0"/>
      <w:marBottom w:val="0"/>
      <w:divBdr>
        <w:top w:val="none" w:sz="0" w:space="0" w:color="auto"/>
        <w:left w:val="none" w:sz="0" w:space="0" w:color="auto"/>
        <w:bottom w:val="none" w:sz="0" w:space="0" w:color="auto"/>
        <w:right w:val="none" w:sz="0" w:space="0" w:color="auto"/>
      </w:divBdr>
    </w:div>
    <w:div w:id="831721933">
      <w:bodyDiv w:val="1"/>
      <w:marLeft w:val="0"/>
      <w:marRight w:val="0"/>
      <w:marTop w:val="0"/>
      <w:marBottom w:val="0"/>
      <w:divBdr>
        <w:top w:val="none" w:sz="0" w:space="0" w:color="auto"/>
        <w:left w:val="none" w:sz="0" w:space="0" w:color="auto"/>
        <w:bottom w:val="none" w:sz="0" w:space="0" w:color="auto"/>
        <w:right w:val="none" w:sz="0" w:space="0" w:color="auto"/>
      </w:divBdr>
    </w:div>
    <w:div w:id="1811166598">
      <w:bodyDiv w:val="1"/>
      <w:marLeft w:val="0"/>
      <w:marRight w:val="0"/>
      <w:marTop w:val="0"/>
      <w:marBottom w:val="0"/>
      <w:divBdr>
        <w:top w:val="none" w:sz="0" w:space="0" w:color="auto"/>
        <w:left w:val="none" w:sz="0" w:space="0" w:color="auto"/>
        <w:bottom w:val="none" w:sz="0" w:space="0" w:color="auto"/>
        <w:right w:val="none" w:sz="0" w:space="0" w:color="auto"/>
      </w:divBdr>
    </w:div>
    <w:div w:id="1828746939">
      <w:bodyDiv w:val="1"/>
      <w:marLeft w:val="0"/>
      <w:marRight w:val="0"/>
      <w:marTop w:val="0"/>
      <w:marBottom w:val="0"/>
      <w:divBdr>
        <w:top w:val="none" w:sz="0" w:space="0" w:color="auto"/>
        <w:left w:val="none" w:sz="0" w:space="0" w:color="auto"/>
        <w:bottom w:val="none" w:sz="0" w:space="0" w:color="auto"/>
        <w:right w:val="none" w:sz="0" w:space="0" w:color="auto"/>
      </w:divBdr>
    </w:div>
    <w:div w:id="1844198557">
      <w:bodyDiv w:val="1"/>
      <w:marLeft w:val="0"/>
      <w:marRight w:val="0"/>
      <w:marTop w:val="0"/>
      <w:marBottom w:val="0"/>
      <w:divBdr>
        <w:top w:val="none" w:sz="0" w:space="0" w:color="auto"/>
        <w:left w:val="none" w:sz="0" w:space="0" w:color="auto"/>
        <w:bottom w:val="none" w:sz="0" w:space="0" w:color="auto"/>
        <w:right w:val="none" w:sz="0" w:space="0" w:color="auto"/>
      </w:divBdr>
    </w:div>
    <w:div w:id="185565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92F3A97DBF4C44A8BCAFAE8DA810C9" ma:contentTypeVersion="15" ma:contentTypeDescription="Create a new document." ma:contentTypeScope="" ma:versionID="3385abf708bb10d49c7911d85b4f7bcc">
  <xsd:schema xmlns:xsd="http://www.w3.org/2001/XMLSchema" xmlns:xs="http://www.w3.org/2001/XMLSchema" xmlns:p="http://schemas.microsoft.com/office/2006/metadata/properties" xmlns:ns2="1ce73558-2673-4ee7-ae58-05c28e37d3a0" xmlns:ns3="9489cefe-e371-406d-b9fc-91eb58062d48" targetNamespace="http://schemas.microsoft.com/office/2006/metadata/properties" ma:root="true" ma:fieldsID="b896a6a5f84f58694c7bfb57996269b2" ns2:_="" ns3:_="">
    <xsd:import namespace="1ce73558-2673-4ee7-ae58-05c28e37d3a0"/>
    <xsd:import namespace="9489cefe-e371-406d-b9fc-91eb58062d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e73558-2673-4ee7-ae58-05c28e37d3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156ccc3-661c-4835-9021-e6d8c016a255"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89cefe-e371-406d-b9fc-91eb58062d4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b5e0428-9371-407a-8a61-4b7a80fb7a81}" ma:internalName="TaxCatchAll" ma:showField="CatchAllData" ma:web="9489cefe-e371-406d-b9fc-91eb58062d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489cefe-e371-406d-b9fc-91eb58062d48">
      <UserInfo>
        <DisplayName>Becky Barr</DisplayName>
        <AccountId>291</AccountId>
        <AccountType/>
      </UserInfo>
      <UserInfo>
        <DisplayName>Leanne Hignett</DisplayName>
        <AccountId>85</AccountId>
        <AccountType/>
      </UserInfo>
      <UserInfo>
        <DisplayName>Becci Jackson-Maher</DisplayName>
        <AccountId>64</AccountId>
        <AccountType/>
      </UserInfo>
    </SharedWithUsers>
    <lcf76f155ced4ddcb4097134ff3c332f xmlns="1ce73558-2673-4ee7-ae58-05c28e37d3a0">
      <Terms xmlns="http://schemas.microsoft.com/office/infopath/2007/PartnerControls"/>
    </lcf76f155ced4ddcb4097134ff3c332f>
    <TaxCatchAll xmlns="9489cefe-e371-406d-b9fc-91eb58062d48" xsi:nil="true"/>
  </documentManagement>
</p:properties>
</file>

<file path=customXml/itemProps1.xml><?xml version="1.0" encoding="utf-8"?>
<ds:datastoreItem xmlns:ds="http://schemas.openxmlformats.org/officeDocument/2006/customXml" ds:itemID="{F60E6D0D-3863-46DD-B6D4-729011E47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e73558-2673-4ee7-ae58-05c28e37d3a0"/>
    <ds:schemaRef ds:uri="9489cefe-e371-406d-b9fc-91eb58062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B2EA2C-5897-426B-B63A-127A63163E2E}">
  <ds:schemaRefs>
    <ds:schemaRef ds:uri="http://schemas.microsoft.com/sharepoint/v3/contenttype/forms"/>
  </ds:schemaRefs>
</ds:datastoreItem>
</file>

<file path=customXml/itemProps3.xml><?xml version="1.0" encoding="utf-8"?>
<ds:datastoreItem xmlns:ds="http://schemas.openxmlformats.org/officeDocument/2006/customXml" ds:itemID="{DA5956BA-4E69-411D-8AAD-4BD1BE72F699}">
  <ds:schemaRefs>
    <ds:schemaRef ds:uri="http://schemas.microsoft.com/office/2006/metadata/properties"/>
    <ds:schemaRef ds:uri="http://schemas.microsoft.com/office/infopath/2007/PartnerControls"/>
    <ds:schemaRef ds:uri="9489cefe-e371-406d-b9fc-91eb58062d48"/>
    <ds:schemaRef ds:uri="1ce73558-2673-4ee7-ae58-05c28e37d3a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925</Words>
  <Characters>5276</Characters>
  <Application>Microsoft Office Word</Application>
  <DocSecurity>0</DocSecurity>
  <Lines>43</Lines>
  <Paragraphs>12</Paragraphs>
  <ScaleCrop>false</ScaleCrop>
  <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Hodgkinson</dc:creator>
  <cp:keywords/>
  <dc:description/>
  <cp:lastModifiedBy>Louise Gibbons</cp:lastModifiedBy>
  <cp:revision>3</cp:revision>
  <dcterms:created xsi:type="dcterms:W3CDTF">2023-07-17T08:30:00Z</dcterms:created>
  <dcterms:modified xsi:type="dcterms:W3CDTF">2023-07-24T07:27:00Z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0x0101000692F3A97DBF4C44A8BCAFAE8DA810C9</vt:lpwstr>
  </property>
  <property fmtid="{D5CDD505-2E9C-101B-9397-08002B2CF9AE}" pid="3" name="Order">
    <vt:r8>34000</vt:r8>
  </property>
  <property fmtid="{D5CDD505-2E9C-101B-9397-08002B2CF9AE}" pid="4" name="MediaServiceImageTags">
    <vt:lpwstr/>
  </property>
</Properties>
</file>