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1B122860"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344FD1">
        <w:rPr>
          <w:rFonts w:ascii="Century Gothic" w:hAnsi="Century Gothic"/>
          <w:b/>
          <w:color w:val="auto"/>
          <w:sz w:val="24"/>
          <w:szCs w:val="24"/>
        </w:rPr>
        <w:t>Independent</w:t>
      </w:r>
      <w:r w:rsidR="00567EB5">
        <w:rPr>
          <w:rFonts w:ascii="Century Gothic" w:hAnsi="Century Gothic"/>
          <w:b/>
          <w:color w:val="auto"/>
          <w:sz w:val="24"/>
          <w:szCs w:val="24"/>
        </w:rPr>
        <w:t xml:space="preserve"> Advocate</w:t>
      </w:r>
    </w:p>
    <w:p w14:paraId="49653C77" w14:textId="65944D32" w:rsidR="00DD5FC5" w:rsidRDefault="00DD5FC5" w:rsidP="00CB047A">
      <w:pPr>
        <w:spacing w:before="0" w:after="0"/>
        <w:ind w:left="-284"/>
        <w:jc w:val="center"/>
        <w:rPr>
          <w:rFonts w:ascii="Century Gothic" w:hAnsi="Century Gothic"/>
          <w:b/>
          <w:color w:val="auto"/>
        </w:rPr>
      </w:pPr>
      <w:r>
        <w:rPr>
          <w:rFonts w:ascii="Century Gothic" w:hAnsi="Century Gothic"/>
          <w:color w:val="auto"/>
        </w:rPr>
        <w:t xml:space="preserve">Please </w:t>
      </w:r>
      <w:r w:rsidR="00CE1A9D">
        <w:rPr>
          <w:rFonts w:ascii="Century Gothic" w:hAnsi="Century Gothic"/>
          <w:color w:val="auto"/>
        </w:rPr>
        <w:t xml:space="preserve">electronically </w:t>
      </w:r>
      <w:r>
        <w:rPr>
          <w:rFonts w:ascii="Century Gothic" w:hAnsi="Century Gothic"/>
          <w:color w:val="auto"/>
        </w:rPr>
        <w:t>complete all sections of this form and other documents</w:t>
      </w:r>
      <w:r w:rsidR="00CE1A9D">
        <w:rPr>
          <w:rFonts w:ascii="Century Gothic" w:hAnsi="Century Gothic"/>
          <w:color w:val="auto"/>
        </w:rPr>
        <w:t xml:space="preserve">, sending back to us in MS Word format. Thank you. </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1C2F59AC"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762B5E">
              <w:rPr>
                <w:rFonts w:ascii="Century Gothic" w:hAnsi="Century Gothic"/>
                <w:b/>
                <w:color w:val="auto"/>
              </w:rPr>
              <w:t>AF</w:t>
            </w:r>
            <w:r w:rsidR="00344FD1">
              <w:rPr>
                <w:rFonts w:ascii="Century Gothic" w:hAnsi="Century Gothic"/>
                <w:b/>
                <w:color w:val="auto"/>
              </w:rPr>
              <w:t>IA</w:t>
            </w:r>
            <w:r w:rsidR="00BB5DF5">
              <w:rPr>
                <w:rFonts w:ascii="Century Gothic" w:hAnsi="Century Gothic"/>
                <w:b/>
                <w:color w:val="auto"/>
              </w:rPr>
              <w:t>SHJAN25</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4695"/>
        <w:gridCol w:w="4934"/>
      </w:tblGrid>
      <w:tr w:rsidR="00DD5FC5" w:rsidRPr="00965FAE" w14:paraId="1B80DA11" w14:textId="77777777" w:rsidTr="008160FD">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8160FD">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8160FD">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8160FD">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8160FD">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8160FD">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8160FD">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8160FD" w14:paraId="69C1B1F0"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32A4724D" w14:textId="77777777" w:rsidR="008160FD" w:rsidRDefault="008160FD">
            <w:pPr>
              <w:spacing w:before="0"/>
              <w:rPr>
                <w:rFonts w:ascii="Century Gothic" w:hAnsi="Century Gothic"/>
                <w:color w:val="auto"/>
              </w:rPr>
            </w:pPr>
            <w:r>
              <w:rPr>
                <w:rFonts w:ascii="Century Gothic" w:hAnsi="Century Gothic"/>
                <w:b/>
                <w:color w:val="auto"/>
              </w:rPr>
              <w:t>Do you hold a valid driving licence?</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712459626"/>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1843469745"/>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p>
        </w:tc>
      </w:tr>
      <w:tr w:rsidR="008160FD" w14:paraId="53CFD5DC"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46D42658" w14:textId="77777777" w:rsidR="008160FD" w:rsidRDefault="008160FD">
            <w:pPr>
              <w:spacing w:before="0"/>
            </w:pPr>
            <w:r>
              <w:rPr>
                <w:rFonts w:ascii="Century Gothic" w:hAnsi="Century Gothic"/>
                <w:b/>
                <w:color w:val="auto"/>
              </w:rPr>
              <w:t>Do you currently have use of your own vehicle?</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330667798"/>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403148998"/>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p>
        </w:tc>
      </w:tr>
      <w:tr w:rsidR="00DD5FC5" w:rsidRPr="00965FAE" w14:paraId="32D2F63E" w14:textId="77777777" w:rsidTr="008160FD">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8160FD">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continue on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Please list all employment, explaining any gaps between posts since you finished full time education (beginning with your most recent employer). Please continue on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how can you demonstrate the values of our organisation</w:t>
            </w:r>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Please continue on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676732DF" w14:textId="77777777" w:rsidR="00413F1F" w:rsidRDefault="00FA09C6" w:rsidP="00FA09C6">
            <w:pPr>
              <w:spacing w:before="120"/>
              <w:jc w:val="both"/>
              <w:rPr>
                <w:rFonts w:ascii="Century Gothic" w:hAnsi="Century Gothic"/>
                <w:color w:val="auto"/>
              </w:rPr>
            </w:pPr>
            <w:r>
              <w:rPr>
                <w:rFonts w:ascii="Century Gothic" w:hAnsi="Century Gothic"/>
                <w:color w:val="auto"/>
              </w:rPr>
              <w:t>I agree that I have read and understood the GDPR Privacy Notice provided overleaf.</w:t>
            </w:r>
          </w:p>
          <w:p w14:paraId="5F74C130" w14:textId="28124A97" w:rsidR="00FA09C6" w:rsidRPr="00965FAE" w:rsidRDefault="00FA09C6" w:rsidP="00FA09C6">
            <w:pPr>
              <w:spacing w:before="120"/>
              <w:jc w:val="both"/>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p w14:paraId="14572D02" w14:textId="77777777" w:rsidR="00FA09C6" w:rsidRDefault="00FA09C6" w:rsidP="00FA09C6">
      <w:pPr>
        <w:spacing w:after="0" w:line="240" w:lineRule="auto"/>
        <w:rPr>
          <w:rFonts w:ascii="Century Gothic" w:hAnsi="Century Gothic"/>
          <w:b/>
          <w:bCs/>
          <w:color w:val="002060"/>
          <w:sz w:val="16"/>
          <w:szCs w:val="16"/>
        </w:rPr>
      </w:pPr>
    </w:p>
    <w:p w14:paraId="43E93807" w14:textId="77777777" w:rsidR="00FA09C6" w:rsidRDefault="00FA09C6" w:rsidP="00FA09C6">
      <w:pPr>
        <w:spacing w:after="0" w:line="240" w:lineRule="auto"/>
        <w:rPr>
          <w:rFonts w:ascii="Century Gothic" w:hAnsi="Century Gothic"/>
          <w:b/>
          <w:bCs/>
          <w:color w:val="002060"/>
          <w:sz w:val="16"/>
          <w:szCs w:val="16"/>
        </w:rPr>
      </w:pPr>
    </w:p>
    <w:p w14:paraId="49D1EF7A" w14:textId="77777777" w:rsidR="00FA09C6" w:rsidRDefault="00FA09C6" w:rsidP="00FA09C6">
      <w:pPr>
        <w:spacing w:after="0" w:line="240" w:lineRule="auto"/>
        <w:rPr>
          <w:rFonts w:ascii="Century Gothic" w:hAnsi="Century Gothic"/>
          <w:b/>
          <w:bCs/>
          <w:color w:val="002060"/>
          <w:sz w:val="16"/>
          <w:szCs w:val="16"/>
        </w:rPr>
      </w:pPr>
    </w:p>
    <w:p w14:paraId="59FDA8D2" w14:textId="77777777" w:rsidR="00FA09C6" w:rsidRDefault="00FA09C6" w:rsidP="00FA09C6">
      <w:pPr>
        <w:spacing w:after="0" w:line="240" w:lineRule="auto"/>
        <w:rPr>
          <w:rFonts w:ascii="Century Gothic" w:hAnsi="Century Gothic"/>
          <w:b/>
          <w:bCs/>
          <w:color w:val="002060"/>
          <w:sz w:val="16"/>
          <w:szCs w:val="16"/>
        </w:rPr>
      </w:pPr>
    </w:p>
    <w:p w14:paraId="57CCC484" w14:textId="77777777" w:rsidR="00FA09C6" w:rsidRDefault="00FA09C6" w:rsidP="00FA09C6">
      <w:pPr>
        <w:spacing w:after="0" w:line="240" w:lineRule="auto"/>
        <w:rPr>
          <w:rFonts w:ascii="Century Gothic" w:hAnsi="Century Gothic"/>
          <w:b/>
          <w:bCs/>
          <w:color w:val="002060"/>
          <w:sz w:val="16"/>
          <w:szCs w:val="16"/>
        </w:rPr>
      </w:pPr>
    </w:p>
    <w:p w14:paraId="2762930A" w14:textId="77777777" w:rsidR="00FA09C6" w:rsidRDefault="00FA09C6" w:rsidP="00FA09C6">
      <w:pPr>
        <w:spacing w:after="0" w:line="240" w:lineRule="auto"/>
        <w:rPr>
          <w:rFonts w:ascii="Century Gothic" w:hAnsi="Century Gothic"/>
          <w:b/>
          <w:bCs/>
          <w:color w:val="002060"/>
          <w:sz w:val="16"/>
          <w:szCs w:val="16"/>
        </w:rPr>
      </w:pPr>
    </w:p>
    <w:p w14:paraId="6DCB9268" w14:textId="77777777" w:rsidR="00FA09C6" w:rsidRDefault="00FA09C6" w:rsidP="00FA09C6">
      <w:pPr>
        <w:spacing w:after="0" w:line="240" w:lineRule="auto"/>
        <w:rPr>
          <w:rFonts w:ascii="Century Gothic" w:hAnsi="Century Gothic"/>
          <w:b/>
          <w:bCs/>
          <w:color w:val="002060"/>
          <w:sz w:val="16"/>
          <w:szCs w:val="16"/>
        </w:rPr>
      </w:pPr>
    </w:p>
    <w:p w14:paraId="0B7FB4C7" w14:textId="0BAFAEA4" w:rsidR="00FA09C6" w:rsidRPr="00FA09C6" w:rsidRDefault="00FA09C6" w:rsidP="00FA09C6">
      <w:pPr>
        <w:spacing w:after="0" w:line="240" w:lineRule="auto"/>
        <w:rPr>
          <w:rFonts w:ascii="Century Gothic" w:hAnsi="Century Gothic"/>
          <w:b/>
          <w:bCs/>
          <w:color w:val="002060"/>
          <w:sz w:val="18"/>
          <w:szCs w:val="18"/>
        </w:rPr>
      </w:pPr>
      <w:r w:rsidRPr="00FA09C6">
        <w:rPr>
          <w:rFonts w:ascii="Century Gothic" w:hAnsi="Century Gothic"/>
          <w:b/>
          <w:bCs/>
          <w:color w:val="002060"/>
          <w:sz w:val="18"/>
          <w:szCs w:val="18"/>
        </w:rPr>
        <w:t>GDPR PRIVACY NOTICE FOR JOB APPLICANTS</w:t>
      </w:r>
    </w:p>
    <w:p w14:paraId="3D46FDA0" w14:textId="77777777" w:rsidR="00FA09C6" w:rsidRPr="00FA09C6" w:rsidRDefault="00FA09C6" w:rsidP="00FA09C6">
      <w:pPr>
        <w:spacing w:after="0" w:line="240" w:lineRule="auto"/>
        <w:rPr>
          <w:rFonts w:ascii="Century Gothic" w:hAnsi="Century Gothic"/>
          <w:sz w:val="18"/>
          <w:szCs w:val="18"/>
        </w:rPr>
      </w:pPr>
    </w:p>
    <w:p w14:paraId="677CB9F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Introduction</w:t>
      </w:r>
    </w:p>
    <w:p w14:paraId="36F7269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Advocacy Focus is a "data controller". This means that we are responsible for deciding how we hold and use personal information about you. </w:t>
      </w:r>
    </w:p>
    <w:p w14:paraId="428FBA2E" w14:textId="77777777" w:rsidR="00FA09C6" w:rsidRPr="00FA09C6" w:rsidRDefault="00FA09C6" w:rsidP="00FA09C6">
      <w:pPr>
        <w:spacing w:after="0" w:line="240" w:lineRule="auto"/>
        <w:jc w:val="both"/>
        <w:rPr>
          <w:rFonts w:ascii="Century Gothic" w:hAnsi="Century Gothic"/>
          <w:b/>
          <w:sz w:val="18"/>
          <w:szCs w:val="18"/>
        </w:rPr>
      </w:pPr>
    </w:p>
    <w:p w14:paraId="1EE65C51" w14:textId="5BD67872" w:rsidR="00FA09C6" w:rsidRPr="00FA09C6" w:rsidRDefault="00FA09C6" w:rsidP="00FA09C6">
      <w:pPr>
        <w:spacing w:after="0" w:line="240" w:lineRule="auto"/>
        <w:jc w:val="both"/>
        <w:rPr>
          <w:rFonts w:ascii="Century Gothic" w:hAnsi="Century Gothic"/>
          <w:b/>
          <w:sz w:val="18"/>
          <w:szCs w:val="18"/>
        </w:rPr>
      </w:pPr>
      <w:r w:rsidRPr="00FA09C6">
        <w:rPr>
          <w:rFonts w:ascii="Century Gothic" w:hAnsi="Century Gothic"/>
          <w:sz w:val="18"/>
          <w:szCs w:val="18"/>
        </w:rPr>
        <w:t>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((EU) 2016/679) and all applicable regulations, domestic legislation, successor legislation relating to the protection of individuals with regards to the processing of personal data to which the Company and any Group Company is subject to (GDPR).</w:t>
      </w:r>
      <w:bookmarkStart w:id="0" w:name="a371450"/>
    </w:p>
    <w:p w14:paraId="06704E98" w14:textId="77777777" w:rsidR="00FA09C6" w:rsidRPr="00FA09C6" w:rsidRDefault="00FA09C6" w:rsidP="00FA09C6">
      <w:pPr>
        <w:spacing w:after="0" w:line="240" w:lineRule="auto"/>
        <w:jc w:val="both"/>
        <w:rPr>
          <w:rFonts w:ascii="Century Gothic" w:hAnsi="Century Gothic"/>
          <w:sz w:val="18"/>
          <w:szCs w:val="18"/>
        </w:rPr>
      </w:pPr>
    </w:p>
    <w:p w14:paraId="1D83D56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Data protection principles</w:t>
      </w:r>
      <w:bookmarkEnd w:id="0"/>
    </w:p>
    <w:p w14:paraId="659F2630"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comply with data protection law and principles, which means that your data will be:</w:t>
      </w:r>
    </w:p>
    <w:p w14:paraId="2588E1BF"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Used lawfully, fairly and in a transparent way.</w:t>
      </w:r>
    </w:p>
    <w:p w14:paraId="0F491BDB"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Collected only for valid purpose that we have clearly explained to you and not used in any way that is incompatible with these purposes.</w:t>
      </w:r>
    </w:p>
    <w:p w14:paraId="02BE4E45"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Relevant to the purposes we have told you about and limited only to those purposes.</w:t>
      </w:r>
    </w:p>
    <w:p w14:paraId="59CD58E6"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Accurate and kept up to date.</w:t>
      </w:r>
    </w:p>
    <w:p w14:paraId="35D8535D"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only as long as necessary for the purposes we have told you about.</w:t>
      </w:r>
    </w:p>
    <w:p w14:paraId="4702DF2A"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securely.</w:t>
      </w:r>
      <w:bookmarkStart w:id="1" w:name="a486023"/>
    </w:p>
    <w:p w14:paraId="543839EE" w14:textId="77777777" w:rsidR="00FA09C6" w:rsidRPr="00FA09C6" w:rsidRDefault="00FA09C6" w:rsidP="00FA09C6">
      <w:pPr>
        <w:spacing w:after="0" w:line="240" w:lineRule="auto"/>
        <w:jc w:val="both"/>
        <w:rPr>
          <w:rFonts w:ascii="Century Gothic" w:hAnsi="Century Gothic"/>
          <w:sz w:val="18"/>
          <w:szCs w:val="18"/>
        </w:rPr>
      </w:pPr>
    </w:p>
    <w:p w14:paraId="0C1339F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The kind of information we hold about you</w:t>
      </w:r>
      <w:bookmarkEnd w:id="1"/>
    </w:p>
    <w:p w14:paraId="58A3EF7B"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connection with your application for work with us, we will collect, store, and use the following categories of personal information about you:</w:t>
      </w:r>
    </w:p>
    <w:p w14:paraId="24271C59"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to us in your curriculum vitae and covering letter.</w:t>
      </w:r>
    </w:p>
    <w:p w14:paraId="0B7753EF"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on our application form, including name, title, address, telephone number, personal email address, date of birth, gender, employment history, qualifications, skills, experience, employment history.</w:t>
      </w:r>
    </w:p>
    <w:p w14:paraId="7BDBA3E1"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about your current level of remuneration or employment benefits.</w:t>
      </w:r>
    </w:p>
    <w:p w14:paraId="342AE773"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relevant to requesting that we make reasonable adjustments during the recruitment process, including whether or not you have a disability.</w:t>
      </w:r>
    </w:p>
    <w:p w14:paraId="6CFDF23A"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about your entitlement to work in the UK</w:t>
      </w:r>
    </w:p>
    <w:p w14:paraId="654297E6"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provide to us during an interview.</w:t>
      </w:r>
    </w:p>
    <w:p w14:paraId="46CA4412" w14:textId="77777777" w:rsidR="00FA09C6" w:rsidRPr="00FA09C6" w:rsidRDefault="00FA09C6" w:rsidP="00FA09C6">
      <w:pPr>
        <w:spacing w:after="0" w:line="240" w:lineRule="auto"/>
        <w:jc w:val="both"/>
        <w:rPr>
          <w:rFonts w:ascii="Century Gothic" w:hAnsi="Century Gothic"/>
          <w:sz w:val="18"/>
          <w:szCs w:val="18"/>
        </w:rPr>
      </w:pPr>
    </w:p>
    <w:p w14:paraId="58A2477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may also collect, store and use the following "special categories" of more sensitive personal information:</w:t>
      </w:r>
    </w:p>
    <w:p w14:paraId="649DAE9F"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race or ethnicity, religious beliefs, sexual orientation and political opinions.</w:t>
      </w:r>
    </w:p>
    <w:p w14:paraId="104101A6"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health, including any medical condition, health and sickness records and coronavirus vaccination records</w:t>
      </w:r>
    </w:p>
    <w:p w14:paraId="28E908C2"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criminal convictions and offences.</w:t>
      </w:r>
    </w:p>
    <w:p w14:paraId="0F01D0F2" w14:textId="77777777" w:rsidR="00FA09C6" w:rsidRPr="00FA09C6" w:rsidRDefault="00FA09C6" w:rsidP="00FA09C6">
      <w:pPr>
        <w:spacing w:after="0" w:line="240" w:lineRule="auto"/>
        <w:jc w:val="both"/>
        <w:rPr>
          <w:rFonts w:ascii="Century Gothic" w:hAnsi="Century Gothic"/>
          <w:sz w:val="18"/>
          <w:szCs w:val="18"/>
        </w:rPr>
      </w:pPr>
      <w:bookmarkStart w:id="2" w:name="a263888"/>
    </w:p>
    <w:p w14:paraId="53B99EE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is your personal information collected?</w:t>
      </w:r>
      <w:bookmarkEnd w:id="2"/>
    </w:p>
    <w:p w14:paraId="1312706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lastRenderedPageBreak/>
        <w:t>We collect personal information about job applicants from a variety of sources.  This information may be supplied by you in application forms or CVs, contained in your passport or identity documents, or collected through interviews and other forms of assessment including online assessment.</w:t>
      </w:r>
    </w:p>
    <w:p w14:paraId="456E900F" w14:textId="77777777" w:rsidR="00FA09C6" w:rsidRPr="00FA09C6" w:rsidRDefault="00FA09C6" w:rsidP="00FA09C6">
      <w:pPr>
        <w:spacing w:after="0" w:line="240" w:lineRule="auto"/>
        <w:jc w:val="both"/>
        <w:rPr>
          <w:rFonts w:ascii="Century Gothic" w:hAnsi="Century Gothic" w:cs="Arial"/>
          <w:sz w:val="18"/>
          <w:szCs w:val="18"/>
        </w:rPr>
      </w:pPr>
    </w:p>
    <w:p w14:paraId="3D996039" w14:textId="77777777"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We will also collect personal data about you from third parties:</w:t>
      </w:r>
    </w:p>
    <w:p w14:paraId="400D3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Disclosure and Barring Service in respect of criminal convictions.</w:t>
      </w:r>
    </w:p>
    <w:p w14:paraId="56F1C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Your named referees, from whom we collect the following categories of data: </w:t>
      </w:r>
      <w:r w:rsidRPr="00FA09C6">
        <w:rPr>
          <w:rFonts w:ascii="Century Gothic" w:hAnsi="Century Gothic"/>
          <w:color w:val="000000" w:themeColor="text1"/>
          <w:sz w:val="18"/>
          <w:szCs w:val="18"/>
        </w:rPr>
        <w:t xml:space="preserve">How long you were employed in your previous role, any current disciplinary procedures in place, number of sick days in last 12 months and would your current employer re-employ you. </w:t>
      </w:r>
    </w:p>
    <w:p w14:paraId="155A3183" w14:textId="77777777" w:rsidR="00FA09C6" w:rsidRPr="00FA09C6" w:rsidRDefault="00FA09C6" w:rsidP="00FA09C6">
      <w:pPr>
        <w:spacing w:after="0" w:line="240" w:lineRule="auto"/>
        <w:jc w:val="both"/>
        <w:rPr>
          <w:rFonts w:ascii="Century Gothic" w:hAnsi="Century Gothic"/>
          <w:sz w:val="18"/>
          <w:szCs w:val="18"/>
        </w:rPr>
      </w:pPr>
    </w:p>
    <w:p w14:paraId="402A3E7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Why will we process your personal data?</w:t>
      </w:r>
    </w:p>
    <w:p w14:paraId="2FAB26D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need to process data to take steps at your request prior to entering into a contract with you. We also need to process your data to enter into a contract with you.</w:t>
      </w:r>
    </w:p>
    <w:p w14:paraId="53FD9DC8" w14:textId="77777777" w:rsidR="00FA09C6" w:rsidRPr="00FA09C6" w:rsidRDefault="00FA09C6" w:rsidP="00FA09C6">
      <w:pPr>
        <w:spacing w:after="0" w:line="240" w:lineRule="auto"/>
        <w:jc w:val="both"/>
        <w:rPr>
          <w:rFonts w:ascii="Century Gothic" w:hAnsi="Century Gothic"/>
          <w:sz w:val="18"/>
          <w:szCs w:val="18"/>
        </w:rPr>
      </w:pPr>
    </w:p>
    <w:p w14:paraId="439AEAC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some cases, we need to process data to ensure that we are complying with legal obligations. For example, it is required to check a successful applicant's eligibility to work in the UK before employment starts.</w:t>
      </w:r>
    </w:p>
    <w:p w14:paraId="292DCE6E" w14:textId="77777777" w:rsidR="00FA09C6" w:rsidRPr="00FA09C6" w:rsidRDefault="00FA09C6" w:rsidP="00FA09C6">
      <w:pPr>
        <w:spacing w:after="0" w:line="240" w:lineRule="auto"/>
        <w:jc w:val="both"/>
        <w:rPr>
          <w:rFonts w:ascii="Century Gothic" w:hAnsi="Century Gothic"/>
          <w:sz w:val="18"/>
          <w:szCs w:val="18"/>
        </w:rPr>
      </w:pPr>
    </w:p>
    <w:p w14:paraId="5D55084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have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We may also need to process data from job applicants to respond to and defend against legal claims.</w:t>
      </w:r>
    </w:p>
    <w:p w14:paraId="222BA672" w14:textId="77777777" w:rsidR="00FA09C6" w:rsidRPr="00FA09C6" w:rsidRDefault="00FA09C6" w:rsidP="00FA09C6">
      <w:pPr>
        <w:spacing w:after="0" w:line="240" w:lineRule="auto"/>
        <w:jc w:val="both"/>
        <w:rPr>
          <w:rFonts w:ascii="Century Gothic" w:hAnsi="Century Gothic"/>
          <w:sz w:val="18"/>
          <w:szCs w:val="18"/>
        </w:rPr>
      </w:pPr>
    </w:p>
    <w:p w14:paraId="7F9D39A7"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rely on legitimate interests as a reason for processing data, we have considered whether or not those interests are overridden by the rights and freedoms of employees or workers and has concluded that they are not.</w:t>
      </w:r>
    </w:p>
    <w:p w14:paraId="4DB9BE7E" w14:textId="77777777" w:rsidR="00FA09C6" w:rsidRPr="00FA09C6" w:rsidRDefault="00FA09C6" w:rsidP="00FA09C6">
      <w:pPr>
        <w:spacing w:after="0" w:line="240" w:lineRule="auto"/>
        <w:jc w:val="both"/>
        <w:rPr>
          <w:rFonts w:ascii="Century Gothic" w:hAnsi="Century Gothic"/>
          <w:sz w:val="18"/>
          <w:szCs w:val="18"/>
        </w:rPr>
      </w:pPr>
    </w:p>
    <w:p w14:paraId="69CDC74E"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process health information if we need to make reasonable adjustments to the recruitment process for candidates who have a disability. This is to carry out our obligations and exercise specific rights in relation to employment.</w:t>
      </w:r>
    </w:p>
    <w:p w14:paraId="1663EBE2" w14:textId="77777777" w:rsidR="00FA09C6" w:rsidRPr="00FA09C6" w:rsidRDefault="00FA09C6" w:rsidP="00FA09C6">
      <w:pPr>
        <w:spacing w:after="0" w:line="240" w:lineRule="auto"/>
        <w:jc w:val="both"/>
        <w:rPr>
          <w:rFonts w:ascii="Century Gothic" w:hAnsi="Century Gothic"/>
          <w:sz w:val="18"/>
          <w:szCs w:val="18"/>
        </w:rPr>
      </w:pPr>
    </w:p>
    <w:p w14:paraId="11837B14" w14:textId="60F3B435"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process other special categories of data, such as information about ethnic origin, sexual orientation, health or religion or belief, this is for equal opportunities monitoring purposes.</w:t>
      </w:r>
      <w:r>
        <w:rPr>
          <w:rFonts w:ascii="Century Gothic" w:hAnsi="Century Gothic"/>
          <w:sz w:val="18"/>
          <w:szCs w:val="18"/>
        </w:rPr>
        <w:t xml:space="preserve"> </w:t>
      </w:r>
      <w:r w:rsidRPr="00FA09C6">
        <w:rPr>
          <w:rFonts w:ascii="Century Gothic" w:hAnsi="Century Gothic"/>
          <w:sz w:val="18"/>
          <w:szCs w:val="18"/>
        </w:rPr>
        <w:t>For some roles, we are obliged to seek information about criminal convictions and offences. Where we seek this information, we do so because it is necessary to carry out our obligations and exercise specific rights in relation to employment.</w:t>
      </w:r>
    </w:p>
    <w:p w14:paraId="7C157AEA" w14:textId="77777777" w:rsidR="00FA09C6" w:rsidRPr="00FA09C6" w:rsidRDefault="00FA09C6" w:rsidP="00FA09C6">
      <w:pPr>
        <w:spacing w:after="0" w:line="240" w:lineRule="auto"/>
        <w:jc w:val="both"/>
        <w:rPr>
          <w:rFonts w:ascii="Century Gothic" w:hAnsi="Century Gothic"/>
          <w:sz w:val="18"/>
          <w:szCs w:val="18"/>
        </w:rPr>
      </w:pPr>
    </w:p>
    <w:p w14:paraId="5F195C3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not use your data for any purpose other than the recruitment exercise for which you have applied OR If your application is unsuccessful, the organisation will keep your personal data on file in case there are future employment opportunities for which you may be suited. The organisation will ask for your consent before it keeps your data for this purpose and you are free to withdraw your consent at any time.</w:t>
      </w:r>
    </w:p>
    <w:p w14:paraId="6AF48C77" w14:textId="77777777" w:rsidR="00FA09C6" w:rsidRPr="00FA09C6" w:rsidRDefault="00FA09C6" w:rsidP="00FA09C6">
      <w:pPr>
        <w:spacing w:after="0" w:line="240" w:lineRule="auto"/>
        <w:jc w:val="both"/>
        <w:rPr>
          <w:rFonts w:ascii="Century Gothic" w:hAnsi="Century Gothic"/>
          <w:sz w:val="18"/>
          <w:szCs w:val="18"/>
        </w:rPr>
      </w:pPr>
    </w:p>
    <w:p w14:paraId="42BD982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Who has access to personal data?</w:t>
      </w:r>
    </w:p>
    <w:p w14:paraId="7E840CBA" w14:textId="00552CC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w:t>
      </w:r>
      <w:r w:rsidRPr="00FA09C6">
        <w:rPr>
          <w:rFonts w:ascii="Century Gothic" w:hAnsi="Century Gothic"/>
          <w:sz w:val="18"/>
          <w:szCs w:val="18"/>
        </w:rPr>
        <w:t>their</w:t>
      </w:r>
      <w:r w:rsidRPr="00FA09C6">
        <w:rPr>
          <w:rFonts w:ascii="Century Gothic" w:hAnsi="Century Gothic" w:cs="Arial"/>
          <w:sz w:val="18"/>
          <w:szCs w:val="18"/>
        </w:rPr>
        <w:t xml:space="preserve"> roles.</w:t>
      </w:r>
    </w:p>
    <w:p w14:paraId="2AE92A9E" w14:textId="77777777" w:rsidR="00FA09C6" w:rsidRPr="00FA09C6" w:rsidRDefault="00FA09C6" w:rsidP="00FA09C6">
      <w:pPr>
        <w:spacing w:after="0" w:line="240" w:lineRule="auto"/>
        <w:jc w:val="both"/>
        <w:rPr>
          <w:rFonts w:ascii="Century Gothic" w:hAnsi="Century Gothic" w:cs="Arial"/>
          <w:sz w:val="18"/>
          <w:szCs w:val="18"/>
        </w:rPr>
      </w:pPr>
    </w:p>
    <w:p w14:paraId="4E14AA5E" w14:textId="5EA3616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The organisation will not share your data with third parties, unless your application for employment is successful and it makes you an offer of employment. The organisation will then </w:t>
      </w:r>
      <w:r w:rsidRPr="00FA09C6">
        <w:rPr>
          <w:rFonts w:ascii="Century Gothic" w:hAnsi="Century Gothic"/>
          <w:sz w:val="18"/>
          <w:szCs w:val="18"/>
        </w:rPr>
        <w:t>share</w:t>
      </w:r>
      <w:r w:rsidRPr="00FA09C6">
        <w:rPr>
          <w:rFonts w:ascii="Century Gothic" w:hAnsi="Century Gothic" w:cs="Arial"/>
          <w:sz w:val="18"/>
          <w:szCs w:val="18"/>
        </w:rPr>
        <w:t xml:space="preserve"> your data with former employers to obtain references for you, employment background check providers to obtain </w:t>
      </w:r>
      <w:r w:rsidRPr="00FA09C6">
        <w:rPr>
          <w:rFonts w:ascii="Century Gothic" w:hAnsi="Century Gothic" w:cs="Arial"/>
          <w:sz w:val="18"/>
          <w:szCs w:val="18"/>
        </w:rPr>
        <w:lastRenderedPageBreak/>
        <w:t>necessary background checks and the Disclosure and Barring Service to obtain necessary criminal records checks.</w:t>
      </w:r>
    </w:p>
    <w:p w14:paraId="0442BE41" w14:textId="77777777" w:rsidR="00FA09C6" w:rsidRPr="00FA09C6" w:rsidRDefault="00FA09C6" w:rsidP="00FA09C6">
      <w:pPr>
        <w:spacing w:after="0" w:line="240" w:lineRule="auto"/>
        <w:jc w:val="both"/>
        <w:rPr>
          <w:rFonts w:ascii="Century Gothic" w:hAnsi="Century Gothic" w:cs="Arial"/>
          <w:sz w:val="18"/>
          <w:szCs w:val="18"/>
        </w:rPr>
      </w:pPr>
    </w:p>
    <w:p w14:paraId="0F89887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If you fail to provide personal information</w:t>
      </w:r>
    </w:p>
    <w:p w14:paraId="2A45610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 fail to provide information when requested, which is necessary for us to consider your application (such as evidence of qualifications or work history), we will not be able to process your application successfully. For example, if we require a credit check or references for this role and you fail to provide us with relevant details, we will not be able to take your application further.</w:t>
      </w:r>
    </w:p>
    <w:p w14:paraId="42A7FF91" w14:textId="77777777" w:rsidR="00FA09C6" w:rsidRPr="00FA09C6" w:rsidRDefault="00FA09C6" w:rsidP="00FA09C6">
      <w:pPr>
        <w:spacing w:after="0" w:line="240" w:lineRule="auto"/>
        <w:jc w:val="both"/>
        <w:rPr>
          <w:rFonts w:ascii="Century Gothic" w:hAnsi="Century Gothic"/>
          <w:sz w:val="18"/>
          <w:szCs w:val="18"/>
        </w:rPr>
      </w:pPr>
    </w:p>
    <w:p w14:paraId="42043617" w14:textId="77777777" w:rsidR="00FA09C6" w:rsidRPr="00FA09C6" w:rsidRDefault="00FA09C6" w:rsidP="00FA09C6">
      <w:pPr>
        <w:spacing w:after="0" w:line="240" w:lineRule="auto"/>
        <w:jc w:val="both"/>
        <w:rPr>
          <w:rFonts w:ascii="Century Gothic" w:hAnsi="Century Gothic"/>
          <w:b/>
          <w:bCs/>
          <w:color w:val="002060"/>
          <w:sz w:val="18"/>
          <w:szCs w:val="18"/>
        </w:rPr>
      </w:pPr>
      <w:bookmarkStart w:id="3" w:name="a871922"/>
      <w:r w:rsidRPr="00FA09C6">
        <w:rPr>
          <w:rFonts w:ascii="Century Gothic" w:hAnsi="Century Gothic"/>
          <w:b/>
          <w:bCs/>
          <w:color w:val="002060"/>
          <w:sz w:val="18"/>
          <w:szCs w:val="18"/>
        </w:rPr>
        <w:t>Information about criminal convictions</w:t>
      </w:r>
      <w:bookmarkEnd w:id="3"/>
    </w:p>
    <w:p w14:paraId="369BF71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do envisage that we will process information about criminal convictions. </w:t>
      </w:r>
    </w:p>
    <w:p w14:paraId="1862BB98" w14:textId="77777777" w:rsidR="00FA09C6" w:rsidRPr="00FA09C6" w:rsidRDefault="00FA09C6" w:rsidP="00FA09C6">
      <w:pPr>
        <w:spacing w:after="0" w:line="240" w:lineRule="auto"/>
        <w:jc w:val="both"/>
        <w:rPr>
          <w:rFonts w:ascii="Century Gothic" w:hAnsi="Century Gothic"/>
          <w:sz w:val="18"/>
          <w:szCs w:val="18"/>
        </w:rPr>
      </w:pPr>
    </w:p>
    <w:p w14:paraId="1EC37D5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collect information about your criminal convictions history if we would like to offer you the role (conditional on checks and any other conditions, such as references, being satisfactory). We are required to carry out a criminal records check in order to satisfy ourselves that there is nothing in your criminal convictions history which makes you unsuitable for the role. In particular:</w:t>
      </w:r>
    </w:p>
    <w:p w14:paraId="4CABC174" w14:textId="77777777" w:rsidR="00FA09C6" w:rsidRPr="00FA09C6" w:rsidRDefault="00FA09C6" w:rsidP="00FA09C6">
      <w:pPr>
        <w:pStyle w:val="ListParagraph"/>
        <w:numPr>
          <w:ilvl w:val="0"/>
          <w:numId w:val="6"/>
        </w:numPr>
        <w:spacing w:before="0"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We are legally required by local authorities, to whom we are contracted to deliver services, to carry out criminal record checks for those carrying out the advertised role.</w:t>
      </w:r>
    </w:p>
    <w:p w14:paraId="742952FC" w14:textId="77777777" w:rsidR="00FA09C6" w:rsidRPr="00FA09C6" w:rsidRDefault="00FA09C6" w:rsidP="00FA09C6">
      <w:pPr>
        <w:pStyle w:val="ListParagraph"/>
        <w:numPr>
          <w:ilvl w:val="0"/>
          <w:numId w:val="6"/>
        </w:numPr>
        <w:spacing w:before="0" w:after="0" w:line="240" w:lineRule="auto"/>
        <w:jc w:val="both"/>
        <w:rPr>
          <w:rFonts w:ascii="Century Gothic" w:hAnsi="Century Gothic"/>
          <w:sz w:val="18"/>
          <w:szCs w:val="18"/>
        </w:rPr>
      </w:pPr>
      <w:r w:rsidRPr="00FA09C6">
        <w:rPr>
          <w:rFonts w:ascii="Century Gothic" w:hAnsi="Century Gothic"/>
          <w:sz w:val="18"/>
          <w:szCs w:val="18"/>
        </w:rPr>
        <w:t>We have in place an appropriate policy document and safeguards which we are required by law to maintain when processing such data</w:t>
      </w:r>
      <w:bookmarkStart w:id="4" w:name="a355131"/>
      <w:r w:rsidRPr="00FA09C6">
        <w:rPr>
          <w:rFonts w:ascii="Century Gothic" w:hAnsi="Century Gothic"/>
          <w:sz w:val="18"/>
          <w:szCs w:val="18"/>
        </w:rPr>
        <w:t>.</w:t>
      </w:r>
    </w:p>
    <w:p w14:paraId="70617133" w14:textId="77777777" w:rsidR="00FA09C6" w:rsidRPr="00FA09C6" w:rsidRDefault="00FA09C6" w:rsidP="00FA09C6">
      <w:pPr>
        <w:spacing w:after="0" w:line="240" w:lineRule="auto"/>
        <w:jc w:val="both"/>
        <w:rPr>
          <w:rFonts w:ascii="Century Gothic" w:hAnsi="Century Gothic"/>
          <w:sz w:val="18"/>
          <w:szCs w:val="18"/>
        </w:rPr>
      </w:pPr>
    </w:p>
    <w:p w14:paraId="6540A1D8"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Automated decision-making</w:t>
      </w:r>
      <w:bookmarkEnd w:id="4"/>
    </w:p>
    <w:p w14:paraId="7B8DC018" w14:textId="77777777" w:rsidR="00FA09C6" w:rsidRPr="00FA09C6" w:rsidRDefault="00FA09C6" w:rsidP="00FA09C6">
      <w:pPr>
        <w:spacing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 xml:space="preserve">You will not be subject to decisions that will have a significant impact on you based solely on automated decision-making. </w:t>
      </w:r>
    </w:p>
    <w:p w14:paraId="080F56C0" w14:textId="77777777" w:rsidR="00FA09C6" w:rsidRPr="00FA09C6" w:rsidRDefault="00FA09C6" w:rsidP="00FA09C6">
      <w:pPr>
        <w:spacing w:after="0" w:line="240" w:lineRule="auto"/>
        <w:jc w:val="both"/>
        <w:rPr>
          <w:rFonts w:ascii="Century Gothic" w:hAnsi="Century Gothic"/>
          <w:color w:val="000000" w:themeColor="text1"/>
          <w:sz w:val="18"/>
          <w:szCs w:val="18"/>
        </w:rPr>
      </w:pPr>
    </w:p>
    <w:p w14:paraId="4F7FCB4E" w14:textId="77777777" w:rsidR="00FA09C6" w:rsidRPr="00FA09C6" w:rsidRDefault="00FA09C6" w:rsidP="00FA09C6">
      <w:pPr>
        <w:spacing w:after="0" w:line="240" w:lineRule="auto"/>
        <w:jc w:val="both"/>
        <w:rPr>
          <w:rFonts w:ascii="Century Gothic" w:hAnsi="Century Gothic"/>
          <w:b/>
          <w:bCs/>
          <w:color w:val="002060"/>
          <w:sz w:val="18"/>
          <w:szCs w:val="18"/>
        </w:rPr>
      </w:pPr>
      <w:bookmarkStart w:id="5" w:name="a963338"/>
      <w:r w:rsidRPr="00FA09C6">
        <w:rPr>
          <w:rFonts w:ascii="Century Gothic" w:hAnsi="Century Gothic"/>
          <w:b/>
          <w:bCs/>
          <w:color w:val="002060"/>
          <w:sz w:val="18"/>
          <w:szCs w:val="18"/>
        </w:rPr>
        <w:t>Data security</w:t>
      </w:r>
      <w:bookmarkEnd w:id="5"/>
    </w:p>
    <w:p w14:paraId="74A75B14" w14:textId="122CE666"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 Details of these measures may be obtained from the Operations </w:t>
      </w:r>
      <w:r>
        <w:rPr>
          <w:rFonts w:ascii="Century Gothic" w:hAnsi="Century Gothic"/>
          <w:sz w:val="18"/>
          <w:szCs w:val="18"/>
        </w:rPr>
        <w:t>Manager</w:t>
      </w:r>
      <w:r w:rsidRPr="00FA09C6">
        <w:rPr>
          <w:rFonts w:ascii="Century Gothic" w:hAnsi="Century Gothic"/>
          <w:sz w:val="18"/>
          <w:szCs w:val="18"/>
        </w:rPr>
        <w:t>.</w:t>
      </w:r>
    </w:p>
    <w:p w14:paraId="4EF591CF" w14:textId="77777777" w:rsidR="00FA09C6" w:rsidRPr="00FA09C6" w:rsidRDefault="00FA09C6" w:rsidP="00FA09C6">
      <w:pPr>
        <w:spacing w:after="0" w:line="240" w:lineRule="auto"/>
        <w:jc w:val="both"/>
        <w:rPr>
          <w:rFonts w:ascii="Century Gothic" w:hAnsi="Century Gothic"/>
          <w:sz w:val="18"/>
          <w:szCs w:val="18"/>
        </w:rPr>
      </w:pPr>
    </w:p>
    <w:p w14:paraId="3DE7A28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6" w:name="a395052"/>
      <w:r w:rsidRPr="00FA09C6">
        <w:rPr>
          <w:rFonts w:ascii="Century Gothic" w:hAnsi="Century Gothic"/>
          <w:b/>
          <w:bCs/>
          <w:color w:val="002060"/>
          <w:sz w:val="18"/>
          <w:szCs w:val="18"/>
        </w:rPr>
        <w:t>Data retention</w:t>
      </w:r>
      <w:bookmarkEnd w:id="6"/>
    </w:p>
    <w:p w14:paraId="7A528681"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long will you use my information for</w:t>
      </w:r>
    </w:p>
    <w:p w14:paraId="4AFEF9E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unsuccessful, we will hold your data on file for 3 months after the end of the relevant recruitment process. If you provide consent to allow the organisation to keep your personal data on file, we will hold your data on file for a further 2 years for consideration for future employment opportunities. At the end of that period or once you withdraw your consent, your data is deleted or destroyed.</w:t>
      </w:r>
    </w:p>
    <w:p w14:paraId="32C6C4B4" w14:textId="77777777" w:rsidR="00FA09C6" w:rsidRPr="00FA09C6" w:rsidRDefault="00FA09C6" w:rsidP="00FA09C6">
      <w:pPr>
        <w:spacing w:after="0" w:line="240" w:lineRule="auto"/>
        <w:jc w:val="both"/>
        <w:rPr>
          <w:rFonts w:ascii="Century Gothic" w:hAnsi="Century Gothic"/>
          <w:sz w:val="18"/>
          <w:szCs w:val="18"/>
        </w:rPr>
      </w:pPr>
    </w:p>
    <w:p w14:paraId="0E74EB6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 at the time of your appointment.</w:t>
      </w:r>
    </w:p>
    <w:p w14:paraId="11B533C8" w14:textId="77777777" w:rsidR="00FA09C6" w:rsidRPr="00FA09C6" w:rsidRDefault="00FA09C6" w:rsidP="00FA09C6">
      <w:pPr>
        <w:spacing w:after="0" w:line="240" w:lineRule="auto"/>
        <w:jc w:val="both"/>
        <w:rPr>
          <w:rFonts w:ascii="Century Gothic" w:hAnsi="Century Gothic"/>
          <w:sz w:val="18"/>
          <w:szCs w:val="18"/>
        </w:rPr>
      </w:pPr>
    </w:p>
    <w:p w14:paraId="6F903FA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7" w:name="a754284"/>
      <w:r w:rsidRPr="00FA09C6">
        <w:rPr>
          <w:rFonts w:ascii="Century Gothic" w:hAnsi="Century Gothic"/>
          <w:b/>
          <w:bCs/>
          <w:color w:val="002060"/>
          <w:sz w:val="18"/>
          <w:szCs w:val="18"/>
        </w:rPr>
        <w:t xml:space="preserve">Rights of access, correction, erasure, and restriction </w:t>
      </w:r>
      <w:bookmarkEnd w:id="7"/>
    </w:p>
    <w:p w14:paraId="0BE67B6E"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Your rights in connection with personal information</w:t>
      </w:r>
    </w:p>
    <w:p w14:paraId="2419E063"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Under certain circumstances, by law you have the right to:</w:t>
      </w:r>
    </w:p>
    <w:p w14:paraId="0FC1FD0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access to your personal information (commonly known as a "data subject access request"). This enables you to receive a copy of the personal information we hold about you and to check that we are lawfully processing it.</w:t>
      </w:r>
    </w:p>
    <w:p w14:paraId="2013A3F9"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correction of the personal information that we hold about you. This enables you to have any incomplete or inaccurate information we hold about you corrected.</w:t>
      </w:r>
    </w:p>
    <w:p w14:paraId="2C86391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lastRenderedPageBreak/>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47D7BB"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Object to processing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432BEE42"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the restriction of processing of your personal information. This enables you to ask us to suspend the processing of personal information about you, for example if you want us to establish its accuracy or the reason for processing it.</w:t>
      </w:r>
    </w:p>
    <w:p w14:paraId="07604534"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Request the transfer of your personal information to another party. </w:t>
      </w:r>
    </w:p>
    <w:p w14:paraId="21F535BA" w14:textId="77777777" w:rsidR="00FA09C6" w:rsidRPr="00FA09C6" w:rsidRDefault="00FA09C6" w:rsidP="00FA09C6">
      <w:pPr>
        <w:spacing w:after="0" w:line="240" w:lineRule="auto"/>
        <w:jc w:val="both"/>
        <w:rPr>
          <w:rFonts w:ascii="Century Gothic" w:hAnsi="Century Gothic"/>
          <w:sz w:val="18"/>
          <w:szCs w:val="18"/>
        </w:rPr>
      </w:pPr>
    </w:p>
    <w:p w14:paraId="571AE0E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Am I able to withdraw my consent?</w:t>
      </w:r>
    </w:p>
    <w:p w14:paraId="3D340BCA"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hyperlink r:id="rId10" w:history="1">
        <w:r w:rsidRPr="00FA09C6">
          <w:rPr>
            <w:rStyle w:val="Hyperlink"/>
            <w:rFonts w:ascii="Century Gothic" w:hAnsi="Century Gothic"/>
            <w:sz w:val="18"/>
            <w:szCs w:val="18"/>
          </w:rPr>
          <w:t>hr@advocacyfocus.org.uk</w:t>
        </w:r>
      </w:hyperlink>
      <w:r w:rsidRPr="00FA09C6">
        <w:rPr>
          <w:rFonts w:ascii="Century Gothic" w:hAnsi="Century Gothic"/>
          <w:sz w:val="18"/>
          <w:szCs w:val="18"/>
        </w:rPr>
        <w:t>. Once we have received notification that you have withdrawn your consent, we will no longer process your information for the purpose or purposes you originally agreed to, unless we have another legitimate basis for doing so in law, and as notified to you in this privacy notice.</w:t>
      </w:r>
    </w:p>
    <w:p w14:paraId="10B50B7E" w14:textId="77777777" w:rsidR="00FA09C6" w:rsidRPr="00FA09C6" w:rsidRDefault="00FA09C6" w:rsidP="00FA09C6">
      <w:pPr>
        <w:spacing w:after="0" w:line="240" w:lineRule="auto"/>
        <w:jc w:val="both"/>
        <w:rPr>
          <w:rFonts w:ascii="Century Gothic" w:hAnsi="Century Gothic"/>
          <w:sz w:val="18"/>
          <w:szCs w:val="18"/>
        </w:rPr>
      </w:pPr>
    </w:p>
    <w:p w14:paraId="0C86A2B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Queries or complaints about how we process your personal data</w:t>
      </w:r>
    </w:p>
    <w:p w14:paraId="241CF3F7" w14:textId="653708A4"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have any questions about this privacy notice or how we handle your personal information, please contact the Operations </w:t>
      </w:r>
      <w:r>
        <w:rPr>
          <w:rFonts w:ascii="Century Gothic" w:hAnsi="Century Gothic"/>
          <w:sz w:val="18"/>
          <w:szCs w:val="18"/>
        </w:rPr>
        <w:t>Manager</w:t>
      </w:r>
      <w:r w:rsidRPr="00FA09C6">
        <w:rPr>
          <w:rFonts w:ascii="Century Gothic" w:hAnsi="Century Gothic"/>
          <w:sz w:val="18"/>
          <w:szCs w:val="18"/>
        </w:rPr>
        <w:t xml:space="preserve"> in writing.</w:t>
      </w:r>
    </w:p>
    <w:p w14:paraId="05C80807" w14:textId="77777777" w:rsidR="00FA09C6" w:rsidRPr="00FA09C6" w:rsidRDefault="00FA09C6" w:rsidP="00FA09C6">
      <w:pPr>
        <w:spacing w:after="0" w:line="240" w:lineRule="auto"/>
        <w:jc w:val="both"/>
        <w:rPr>
          <w:rFonts w:ascii="Century Gothic" w:hAnsi="Century Gothic"/>
          <w:sz w:val="18"/>
          <w:szCs w:val="18"/>
        </w:rPr>
      </w:pPr>
    </w:p>
    <w:p w14:paraId="65E897FB" w14:textId="77777777" w:rsidR="00FA09C6" w:rsidRPr="00FA09C6" w:rsidRDefault="00FA09C6" w:rsidP="00FA09C6">
      <w:pPr>
        <w:spacing w:after="0" w:line="240" w:lineRule="auto"/>
        <w:jc w:val="both"/>
        <w:rPr>
          <w:rFonts w:ascii="Century Gothic" w:hAnsi="Century Gothic"/>
          <w:color w:val="FF0000"/>
          <w:sz w:val="18"/>
          <w:szCs w:val="18"/>
        </w:rPr>
      </w:pPr>
      <w:r w:rsidRPr="00FA09C6">
        <w:rPr>
          <w:rFonts w:ascii="Century Gothic" w:hAnsi="Century Gothic"/>
          <w:sz w:val="18"/>
          <w:szCs w:val="18"/>
        </w:rPr>
        <w:t>You have the right to make a complaint at any time to the Information Commissioner's Office (ICO), the UK regulatory authority for data protection issues.</w:t>
      </w:r>
    </w:p>
    <w:p w14:paraId="0D40D6DE" w14:textId="77777777" w:rsidR="00FA09C6" w:rsidRDefault="00FA09C6"/>
    <w:sectPr w:rsidR="00FA09C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0359" w14:textId="77777777" w:rsidR="00722A5B" w:rsidRDefault="00722A5B" w:rsidP="00DD5FC5">
      <w:pPr>
        <w:spacing w:before="0" w:after="0" w:line="240" w:lineRule="auto"/>
      </w:pPr>
      <w:r>
        <w:separator/>
      </w:r>
    </w:p>
  </w:endnote>
  <w:endnote w:type="continuationSeparator" w:id="0">
    <w:p w14:paraId="5EE6AEF7" w14:textId="77777777" w:rsidR="00722A5B" w:rsidRDefault="00722A5B"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55AAA" w14:textId="77777777" w:rsidR="00722A5B" w:rsidRDefault="00722A5B" w:rsidP="00DD5FC5">
      <w:pPr>
        <w:spacing w:before="0" w:after="0" w:line="240" w:lineRule="auto"/>
      </w:pPr>
      <w:r>
        <w:separator/>
      </w:r>
    </w:p>
  </w:footnote>
  <w:footnote w:type="continuationSeparator" w:id="0">
    <w:p w14:paraId="4B03F4A3" w14:textId="77777777" w:rsidR="00722A5B" w:rsidRDefault="00722A5B"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F88"/>
    <w:multiLevelType w:val="hybridMultilevel"/>
    <w:tmpl w:val="55B8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214FC"/>
    <w:multiLevelType w:val="hybridMultilevel"/>
    <w:tmpl w:val="65B0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57B78"/>
    <w:multiLevelType w:val="hybridMultilevel"/>
    <w:tmpl w:val="1F5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4402F"/>
    <w:multiLevelType w:val="hybridMultilevel"/>
    <w:tmpl w:val="1D4C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4732E"/>
    <w:multiLevelType w:val="hybridMultilevel"/>
    <w:tmpl w:val="0F96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F675E"/>
    <w:multiLevelType w:val="hybridMultilevel"/>
    <w:tmpl w:val="846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1"/>
  </w:num>
  <w:num w:numId="2" w16cid:durableId="1145318765">
    <w:abstractNumId w:val="4"/>
  </w:num>
  <w:num w:numId="3" w16cid:durableId="392849019">
    <w:abstractNumId w:val="3"/>
  </w:num>
  <w:num w:numId="4" w16cid:durableId="74282625">
    <w:abstractNumId w:val="5"/>
  </w:num>
  <w:num w:numId="5" w16cid:durableId="1815295828">
    <w:abstractNumId w:val="6"/>
  </w:num>
  <w:num w:numId="6" w16cid:durableId="1603225305">
    <w:abstractNumId w:val="2"/>
  </w:num>
  <w:num w:numId="7" w16cid:durableId="166809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162E4B"/>
    <w:rsid w:val="001A6324"/>
    <w:rsid w:val="002058C8"/>
    <w:rsid w:val="00283735"/>
    <w:rsid w:val="00344FD1"/>
    <w:rsid w:val="00364C99"/>
    <w:rsid w:val="003F5530"/>
    <w:rsid w:val="00413F1F"/>
    <w:rsid w:val="00552893"/>
    <w:rsid w:val="00567EB5"/>
    <w:rsid w:val="006A4CDB"/>
    <w:rsid w:val="00710526"/>
    <w:rsid w:val="007137D4"/>
    <w:rsid w:val="00722133"/>
    <w:rsid w:val="00722A5B"/>
    <w:rsid w:val="00737D1F"/>
    <w:rsid w:val="00762B5E"/>
    <w:rsid w:val="0076479B"/>
    <w:rsid w:val="008160FD"/>
    <w:rsid w:val="008C48CE"/>
    <w:rsid w:val="00992987"/>
    <w:rsid w:val="009E184B"/>
    <w:rsid w:val="00A35695"/>
    <w:rsid w:val="00A4096D"/>
    <w:rsid w:val="00B31ADB"/>
    <w:rsid w:val="00BB5DF5"/>
    <w:rsid w:val="00BD6F4E"/>
    <w:rsid w:val="00C2056E"/>
    <w:rsid w:val="00CB047A"/>
    <w:rsid w:val="00CB1F16"/>
    <w:rsid w:val="00CD1D87"/>
    <w:rsid w:val="00CE1A9D"/>
    <w:rsid w:val="00DD2077"/>
    <w:rsid w:val="00DD5FC5"/>
    <w:rsid w:val="00E44E8D"/>
    <w:rsid w:val="00E47A14"/>
    <w:rsid w:val="00EA722E"/>
    <w:rsid w:val="00F1119D"/>
    <w:rsid w:val="00F24145"/>
    <w:rsid w:val="00FA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 w:type="character" w:styleId="Hyperlink">
    <w:name w:val="Hyperlink"/>
    <w:basedOn w:val="DefaultParagraphFont"/>
    <w:uiPriority w:val="99"/>
    <w:unhideWhenUsed/>
    <w:rsid w:val="00FA0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09138AC3B8B49AF83FF615235E997" ma:contentTypeVersion="17" ma:contentTypeDescription="Create a new document." ma:contentTypeScope="" ma:versionID="ea7a099f19aa5d4746d071696ce96c12">
  <xsd:schema xmlns:xsd="http://www.w3.org/2001/XMLSchema" xmlns:xs="http://www.w3.org/2001/XMLSchema" xmlns:p="http://schemas.microsoft.com/office/2006/metadata/properties" xmlns:ns2="c4b5445f-0e53-4eba-972d-ac2e7ef16130" xmlns:ns3="9489cefe-e371-406d-b9fc-91eb58062d48" targetNamespace="http://schemas.microsoft.com/office/2006/metadata/properties" ma:root="true" ma:fieldsID="17f2291cbe54e6bb5e536cea1772d285" ns2:_="" ns3:_="">
    <xsd:import namespace="c4b5445f-0e53-4eba-972d-ac2e7ef1613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45f-0e53-4eba-972d-ac2e7ef1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89cefe-e371-406d-b9fc-91eb58062d48" xsi:nil="true"/>
    <lcf76f155ced4ddcb4097134ff3c332f xmlns="c4b5445f-0e53-4eba-972d-ac2e7ef161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721951-EB48-4857-BEE8-BF3B1ED9E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5445f-0e53-4eba-972d-ac2e7ef1613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9685A-3B3D-423A-8166-6F8BE898B08C}">
  <ds:schemaRefs>
    <ds:schemaRef ds:uri="http://schemas.microsoft.com/sharepoint/v3/contenttype/forms"/>
  </ds:schemaRefs>
</ds:datastoreItem>
</file>

<file path=customXml/itemProps3.xml><?xml version="1.0" encoding="utf-8"?>
<ds:datastoreItem xmlns:ds="http://schemas.openxmlformats.org/officeDocument/2006/customXml" ds:itemID="{89C671B2-95AF-4E4F-9A60-AEC6D620CB22}">
  <ds:schemaRefs>
    <ds:schemaRef ds:uri="http://schemas.microsoft.com/office/2006/metadata/properties"/>
    <ds:schemaRef ds:uri="http://schemas.microsoft.com/office/infopath/2007/PartnerControls"/>
    <ds:schemaRef ds:uri="9489cefe-e371-406d-b9fc-91eb58062d48"/>
    <ds:schemaRef ds:uri="c4b5445f-0e53-4eba-972d-ac2e7ef1613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3</cp:revision>
  <dcterms:created xsi:type="dcterms:W3CDTF">2024-12-10T13:21:00Z</dcterms:created>
  <dcterms:modified xsi:type="dcterms:W3CDTF">2025-01-31T14:12:00Z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0x0101007B909138AC3B8B49AF83FF615235E997</vt:lpwstr>
  </property>
  <property fmtid="{D5CDD505-2E9C-101B-9397-08002B2CF9AE}" pid="3" name="MediaServiceImageTags">
    <vt:lpwstr/>
  </property>
</Properties>
</file>